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B44C" w14:textId="03F8238B" w:rsidR="008136CE" w:rsidRDefault="00966547" w:rsidP="00966547">
      <w:pPr>
        <w:jc w:val="center"/>
        <w:rPr>
          <w:b/>
          <w:bCs/>
          <w:sz w:val="24"/>
          <w:szCs w:val="24"/>
        </w:rPr>
      </w:pPr>
      <w:r>
        <w:rPr>
          <w:b/>
          <w:bCs/>
          <w:noProof/>
          <w:sz w:val="24"/>
          <w:szCs w:val="24"/>
        </w:rPr>
        <w:drawing>
          <wp:inline distT="0" distB="0" distL="0" distR="0" wp14:anchorId="4E3783DB" wp14:editId="34649E92">
            <wp:extent cx="6179562"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774" cy="1239294"/>
                    </a:xfrm>
                    <a:prstGeom prst="rect">
                      <a:avLst/>
                    </a:prstGeom>
                    <a:noFill/>
                  </pic:spPr>
                </pic:pic>
              </a:graphicData>
            </a:graphic>
          </wp:inline>
        </w:drawing>
      </w:r>
    </w:p>
    <w:p w14:paraId="77DEBB21" w14:textId="77777777" w:rsidR="00966547" w:rsidRDefault="00966547" w:rsidP="00966547">
      <w:pPr>
        <w:jc w:val="center"/>
        <w:rPr>
          <w:b/>
          <w:bCs/>
          <w:sz w:val="28"/>
          <w:szCs w:val="28"/>
        </w:rPr>
      </w:pPr>
    </w:p>
    <w:p w14:paraId="6583DC4B" w14:textId="7490F39D" w:rsidR="008136CE" w:rsidRPr="00966547" w:rsidRDefault="00966547" w:rsidP="00966547">
      <w:pPr>
        <w:jc w:val="center"/>
        <w:rPr>
          <w:b/>
          <w:bCs/>
          <w:sz w:val="28"/>
          <w:szCs w:val="28"/>
        </w:rPr>
      </w:pPr>
      <w:r w:rsidRPr="00966547">
        <w:rPr>
          <w:b/>
          <w:bCs/>
          <w:sz w:val="28"/>
          <w:szCs w:val="28"/>
        </w:rPr>
        <w:t>Funding for COVID-19 Prevention, Testing and Care in Kansas Adult Care Homes (Amendments to Original Proposal for State Funding)</w:t>
      </w:r>
    </w:p>
    <w:p w14:paraId="10EC0F5F" w14:textId="77777777" w:rsidR="00556597" w:rsidRDefault="00556597" w:rsidP="00347317">
      <w:pPr>
        <w:pStyle w:val="NoSpacing"/>
        <w:rPr>
          <w:b/>
          <w:bCs/>
          <w:sz w:val="24"/>
          <w:szCs w:val="24"/>
        </w:rPr>
      </w:pPr>
    </w:p>
    <w:p w14:paraId="1A7000E4" w14:textId="221B6B32" w:rsidR="009F044B" w:rsidRPr="00556597" w:rsidRDefault="009F044B" w:rsidP="00347317">
      <w:pPr>
        <w:pStyle w:val="NoSpacing"/>
        <w:rPr>
          <w:sz w:val="24"/>
          <w:szCs w:val="24"/>
        </w:rPr>
      </w:pPr>
      <w:r w:rsidRPr="00556597">
        <w:rPr>
          <w:sz w:val="24"/>
          <w:szCs w:val="24"/>
        </w:rPr>
        <w:t xml:space="preserve">To: </w:t>
      </w:r>
      <w:r w:rsidR="002B6531" w:rsidRPr="00556597">
        <w:rPr>
          <w:sz w:val="24"/>
          <w:szCs w:val="24"/>
        </w:rPr>
        <w:tab/>
      </w:r>
      <w:r w:rsidR="006B7FC6" w:rsidRPr="00556597">
        <w:rPr>
          <w:sz w:val="24"/>
          <w:szCs w:val="24"/>
        </w:rPr>
        <w:t>Governor Laura Kelly</w:t>
      </w:r>
    </w:p>
    <w:p w14:paraId="6EE53B67" w14:textId="3151D626" w:rsidR="006B7FC6" w:rsidRPr="00556597" w:rsidRDefault="006B7FC6" w:rsidP="00347317">
      <w:pPr>
        <w:pStyle w:val="NoSpacing"/>
        <w:ind w:firstLine="720"/>
        <w:rPr>
          <w:sz w:val="24"/>
          <w:szCs w:val="24"/>
        </w:rPr>
      </w:pPr>
      <w:r w:rsidRPr="00556597">
        <w:rPr>
          <w:sz w:val="24"/>
          <w:szCs w:val="24"/>
        </w:rPr>
        <w:t>Members of the SPARK Task Force</w:t>
      </w:r>
    </w:p>
    <w:p w14:paraId="2B91351D" w14:textId="56EAC2A3" w:rsidR="006B7FC6" w:rsidRPr="00556597" w:rsidRDefault="006B7FC6" w:rsidP="00347317">
      <w:pPr>
        <w:pStyle w:val="NoSpacing"/>
        <w:ind w:firstLine="720"/>
        <w:rPr>
          <w:sz w:val="24"/>
          <w:szCs w:val="24"/>
        </w:rPr>
      </w:pPr>
      <w:r w:rsidRPr="00556597">
        <w:rPr>
          <w:sz w:val="24"/>
          <w:szCs w:val="24"/>
        </w:rPr>
        <w:t xml:space="preserve">Laura Howard, </w:t>
      </w:r>
      <w:r w:rsidR="009876BF" w:rsidRPr="00556597">
        <w:rPr>
          <w:sz w:val="24"/>
          <w:szCs w:val="24"/>
        </w:rPr>
        <w:t xml:space="preserve">Secretary, </w:t>
      </w:r>
      <w:r w:rsidRPr="00556597">
        <w:rPr>
          <w:sz w:val="24"/>
          <w:szCs w:val="24"/>
        </w:rPr>
        <w:t>Kansas Department for Aging and Disability Services</w:t>
      </w:r>
    </w:p>
    <w:p w14:paraId="2275CB1A" w14:textId="3910D8CE" w:rsidR="009876BF" w:rsidRPr="00556597" w:rsidRDefault="00A0227A" w:rsidP="00347317">
      <w:pPr>
        <w:pStyle w:val="NoSpacing"/>
        <w:ind w:firstLine="720"/>
        <w:rPr>
          <w:sz w:val="24"/>
          <w:szCs w:val="24"/>
        </w:rPr>
      </w:pPr>
      <w:r w:rsidRPr="00556597">
        <w:rPr>
          <w:sz w:val="24"/>
          <w:szCs w:val="24"/>
        </w:rPr>
        <w:t xml:space="preserve">Sarah Fertig, </w:t>
      </w:r>
      <w:r w:rsidR="009876BF" w:rsidRPr="00556597">
        <w:rPr>
          <w:sz w:val="24"/>
          <w:szCs w:val="24"/>
        </w:rPr>
        <w:t>State Medicaid Director</w:t>
      </w:r>
    </w:p>
    <w:p w14:paraId="565A353F" w14:textId="111B663E" w:rsidR="00A0227A" w:rsidRPr="00556597" w:rsidRDefault="00A0227A" w:rsidP="00347317">
      <w:pPr>
        <w:pStyle w:val="NoSpacing"/>
        <w:ind w:firstLine="720"/>
        <w:rPr>
          <w:sz w:val="24"/>
          <w:szCs w:val="24"/>
        </w:rPr>
      </w:pPr>
      <w:r w:rsidRPr="00556597">
        <w:rPr>
          <w:sz w:val="24"/>
          <w:szCs w:val="24"/>
        </w:rPr>
        <w:t>Larry Campbell, Director, Kansas Division of Budget</w:t>
      </w:r>
    </w:p>
    <w:p w14:paraId="2CEAEC24" w14:textId="344A5FC1" w:rsidR="006B7FC6" w:rsidRPr="00556597" w:rsidRDefault="006B7FC6" w:rsidP="00347317">
      <w:pPr>
        <w:pStyle w:val="NoSpacing"/>
        <w:rPr>
          <w:sz w:val="24"/>
          <w:szCs w:val="24"/>
        </w:rPr>
      </w:pPr>
      <w:r w:rsidRPr="00556597">
        <w:rPr>
          <w:sz w:val="24"/>
          <w:szCs w:val="24"/>
        </w:rPr>
        <w:t>From:</w:t>
      </w:r>
      <w:r w:rsidR="002B6531" w:rsidRPr="00556597">
        <w:rPr>
          <w:sz w:val="24"/>
          <w:szCs w:val="24"/>
        </w:rPr>
        <w:tab/>
        <w:t>Debra Zehr, Pres</w:t>
      </w:r>
      <w:r w:rsidR="0045008A" w:rsidRPr="00556597">
        <w:rPr>
          <w:sz w:val="24"/>
          <w:szCs w:val="24"/>
        </w:rPr>
        <w:t>i</w:t>
      </w:r>
      <w:r w:rsidR="002B6531" w:rsidRPr="00556597">
        <w:rPr>
          <w:sz w:val="24"/>
          <w:szCs w:val="24"/>
        </w:rPr>
        <w:t>d</w:t>
      </w:r>
      <w:r w:rsidR="0045008A" w:rsidRPr="00556597">
        <w:rPr>
          <w:sz w:val="24"/>
          <w:szCs w:val="24"/>
        </w:rPr>
        <w:t>e</w:t>
      </w:r>
      <w:r w:rsidR="002B6531" w:rsidRPr="00556597">
        <w:rPr>
          <w:sz w:val="24"/>
          <w:szCs w:val="24"/>
        </w:rPr>
        <w:t>nt/CEO LeadingAge Kansas</w:t>
      </w:r>
    </w:p>
    <w:p w14:paraId="244830E7" w14:textId="2A0CFE2D" w:rsidR="0045008A" w:rsidRPr="00556597" w:rsidRDefault="0045008A" w:rsidP="00347317">
      <w:pPr>
        <w:pStyle w:val="NoSpacing"/>
        <w:rPr>
          <w:sz w:val="24"/>
          <w:szCs w:val="24"/>
        </w:rPr>
      </w:pPr>
      <w:r w:rsidRPr="00556597">
        <w:rPr>
          <w:sz w:val="24"/>
          <w:szCs w:val="24"/>
        </w:rPr>
        <w:tab/>
        <w:t xml:space="preserve">Linda MowBray, </w:t>
      </w:r>
      <w:r w:rsidR="008A2BB4" w:rsidRPr="00556597">
        <w:rPr>
          <w:sz w:val="24"/>
          <w:szCs w:val="24"/>
        </w:rPr>
        <w:t>President</w:t>
      </w:r>
      <w:r w:rsidRPr="00556597">
        <w:rPr>
          <w:sz w:val="24"/>
          <w:szCs w:val="24"/>
        </w:rPr>
        <w:t xml:space="preserve">/CEO, </w:t>
      </w:r>
      <w:r w:rsidR="0052078F" w:rsidRPr="00556597">
        <w:rPr>
          <w:sz w:val="24"/>
          <w:szCs w:val="24"/>
        </w:rPr>
        <w:t>Kansas</w:t>
      </w:r>
      <w:r w:rsidRPr="00556597">
        <w:rPr>
          <w:sz w:val="24"/>
          <w:szCs w:val="24"/>
        </w:rPr>
        <w:t xml:space="preserve"> Health Care Association</w:t>
      </w:r>
    </w:p>
    <w:p w14:paraId="3E7A2B95" w14:textId="34E5E6C1" w:rsidR="0045008A" w:rsidRPr="00556597" w:rsidRDefault="0045008A" w:rsidP="00347317">
      <w:pPr>
        <w:pStyle w:val="NoSpacing"/>
        <w:rPr>
          <w:sz w:val="24"/>
          <w:szCs w:val="24"/>
        </w:rPr>
      </w:pPr>
      <w:r w:rsidRPr="00556597">
        <w:rPr>
          <w:sz w:val="24"/>
          <w:szCs w:val="24"/>
        </w:rPr>
        <w:tab/>
        <w:t>Bill Tofflemire, Executive Director, Kansas Adult Care Executives</w:t>
      </w:r>
    </w:p>
    <w:p w14:paraId="1614CF41" w14:textId="7356CBB1" w:rsidR="006B7FC6" w:rsidRPr="00556597" w:rsidRDefault="006B7FC6" w:rsidP="00347317">
      <w:pPr>
        <w:pStyle w:val="NoSpacing"/>
        <w:rPr>
          <w:sz w:val="24"/>
          <w:szCs w:val="24"/>
        </w:rPr>
      </w:pPr>
      <w:r w:rsidRPr="00556597">
        <w:rPr>
          <w:sz w:val="24"/>
          <w:szCs w:val="24"/>
        </w:rPr>
        <w:t>Date:</w:t>
      </w:r>
      <w:r w:rsidR="00347317" w:rsidRPr="00556597">
        <w:rPr>
          <w:sz w:val="24"/>
          <w:szCs w:val="24"/>
        </w:rPr>
        <w:tab/>
        <w:t>July 1</w:t>
      </w:r>
      <w:r w:rsidR="00463964">
        <w:rPr>
          <w:sz w:val="24"/>
          <w:szCs w:val="24"/>
        </w:rPr>
        <w:t>4</w:t>
      </w:r>
      <w:r w:rsidR="00347317" w:rsidRPr="00556597">
        <w:rPr>
          <w:sz w:val="24"/>
          <w:szCs w:val="24"/>
        </w:rPr>
        <w:t>, 2020</w:t>
      </w:r>
    </w:p>
    <w:p w14:paraId="269130AD" w14:textId="77777777" w:rsidR="006B7FC6" w:rsidRDefault="006B7FC6" w:rsidP="009F044B">
      <w:pPr>
        <w:rPr>
          <w:b/>
          <w:bCs/>
          <w:sz w:val="24"/>
          <w:szCs w:val="24"/>
        </w:rPr>
      </w:pPr>
    </w:p>
    <w:p w14:paraId="28E28502" w14:textId="77777777" w:rsidR="007605E1" w:rsidRPr="007605E1" w:rsidRDefault="007605E1" w:rsidP="006E192C">
      <w:pPr>
        <w:rPr>
          <w:b/>
          <w:bCs/>
          <w:sz w:val="24"/>
          <w:szCs w:val="24"/>
        </w:rPr>
      </w:pPr>
      <w:r w:rsidRPr="007605E1">
        <w:rPr>
          <w:b/>
          <w:bCs/>
          <w:sz w:val="24"/>
          <w:szCs w:val="24"/>
        </w:rPr>
        <w:t>BACKGROUND</w:t>
      </w:r>
    </w:p>
    <w:p w14:paraId="645E20CB" w14:textId="520A8510" w:rsidR="00B71052" w:rsidRPr="00A94E01" w:rsidRDefault="00B71052" w:rsidP="006E192C">
      <w:pPr>
        <w:rPr>
          <w:sz w:val="24"/>
          <w:szCs w:val="24"/>
        </w:rPr>
      </w:pPr>
      <w:r w:rsidRPr="00A94E01">
        <w:rPr>
          <w:sz w:val="24"/>
          <w:szCs w:val="24"/>
        </w:rPr>
        <w:t>LeadingAge Kansas, Kansas Health Care Association and Kansas Adult Care Executives came together</w:t>
      </w:r>
      <w:r w:rsidR="00693565" w:rsidRPr="00A94E01">
        <w:rPr>
          <w:sz w:val="24"/>
          <w:szCs w:val="24"/>
        </w:rPr>
        <w:t xml:space="preserve"> with consulting experts</w:t>
      </w:r>
      <w:r w:rsidRPr="00A94E01">
        <w:rPr>
          <w:sz w:val="24"/>
          <w:szCs w:val="24"/>
        </w:rPr>
        <w:t xml:space="preserve"> </w:t>
      </w:r>
      <w:r w:rsidR="00BD4F4C">
        <w:rPr>
          <w:sz w:val="24"/>
          <w:szCs w:val="24"/>
        </w:rPr>
        <w:t xml:space="preserve">at BKD </w:t>
      </w:r>
      <w:r w:rsidRPr="00A94E01">
        <w:rPr>
          <w:sz w:val="24"/>
          <w:szCs w:val="24"/>
        </w:rPr>
        <w:t xml:space="preserve">in the early days of the </w:t>
      </w:r>
      <w:r w:rsidR="00693565" w:rsidRPr="00A94E01">
        <w:rPr>
          <w:sz w:val="24"/>
          <w:szCs w:val="24"/>
        </w:rPr>
        <w:t xml:space="preserve">COVID-19 pandemic </w:t>
      </w:r>
      <w:r w:rsidRPr="00A94E01">
        <w:rPr>
          <w:sz w:val="24"/>
          <w:szCs w:val="24"/>
        </w:rPr>
        <w:t>to develop and test a model to estimate additional costs that w</w:t>
      </w:r>
      <w:r w:rsidR="00693565" w:rsidRPr="00A94E01">
        <w:rPr>
          <w:sz w:val="24"/>
          <w:szCs w:val="24"/>
        </w:rPr>
        <w:t>ould</w:t>
      </w:r>
      <w:r w:rsidRPr="00A94E01">
        <w:rPr>
          <w:sz w:val="24"/>
          <w:szCs w:val="24"/>
        </w:rPr>
        <w:t xml:space="preserve"> be incurred by Kansas nursing homes due to COVID-19. </w:t>
      </w:r>
      <w:r w:rsidR="00DC0476" w:rsidRPr="00A94E01">
        <w:rPr>
          <w:sz w:val="24"/>
          <w:szCs w:val="24"/>
        </w:rPr>
        <w:t>A proposal</w:t>
      </w:r>
      <w:r w:rsidR="00CC1E55" w:rsidRPr="00A94E01">
        <w:rPr>
          <w:sz w:val="24"/>
          <w:szCs w:val="24"/>
        </w:rPr>
        <w:t xml:space="preserve"> for additional funding for nursing homes was developed as a result.  This proposal was shared with the Governor, the Secretary of the Kansas Department for Aging and Disability Services </w:t>
      </w:r>
      <w:r w:rsidR="008F3834">
        <w:rPr>
          <w:sz w:val="24"/>
          <w:szCs w:val="24"/>
        </w:rPr>
        <w:t xml:space="preserve">(KDADS) </w:t>
      </w:r>
      <w:r w:rsidR="00CC1E55" w:rsidRPr="00A94E01">
        <w:rPr>
          <w:sz w:val="24"/>
          <w:szCs w:val="24"/>
        </w:rPr>
        <w:t>and the State Medicaid Directo</w:t>
      </w:r>
      <w:r w:rsidR="001D465E" w:rsidRPr="00A94E01">
        <w:rPr>
          <w:sz w:val="24"/>
          <w:szCs w:val="24"/>
        </w:rPr>
        <w:t>r on May 12, 2020.</w:t>
      </w:r>
      <w:r w:rsidR="00DE0D89">
        <w:rPr>
          <w:sz w:val="24"/>
          <w:szCs w:val="24"/>
        </w:rPr>
        <w:t xml:space="preserve"> </w:t>
      </w:r>
      <w:r w:rsidR="00C056B6" w:rsidRPr="00A94E01">
        <w:rPr>
          <w:sz w:val="24"/>
          <w:szCs w:val="24"/>
        </w:rPr>
        <w:t>(</w:t>
      </w:r>
      <w:r w:rsidR="00DE0D89">
        <w:rPr>
          <w:sz w:val="24"/>
          <w:szCs w:val="24"/>
        </w:rPr>
        <w:t>S</w:t>
      </w:r>
      <w:r w:rsidR="00C056B6" w:rsidRPr="00A94E01">
        <w:rPr>
          <w:sz w:val="24"/>
          <w:szCs w:val="24"/>
        </w:rPr>
        <w:t>ee Attachment</w:t>
      </w:r>
      <w:r w:rsidR="00BD4F4C">
        <w:rPr>
          <w:sz w:val="24"/>
          <w:szCs w:val="24"/>
        </w:rPr>
        <w:t xml:space="preserve"> A</w:t>
      </w:r>
      <w:r w:rsidR="000303A7">
        <w:rPr>
          <w:sz w:val="24"/>
          <w:szCs w:val="24"/>
        </w:rPr>
        <w:t xml:space="preserve"> on </w:t>
      </w:r>
      <w:r w:rsidR="002F747C">
        <w:rPr>
          <w:sz w:val="24"/>
          <w:szCs w:val="24"/>
        </w:rPr>
        <w:t xml:space="preserve">starting on </w:t>
      </w:r>
      <w:r w:rsidR="000303A7">
        <w:rPr>
          <w:sz w:val="24"/>
          <w:szCs w:val="24"/>
        </w:rPr>
        <w:t xml:space="preserve">page </w:t>
      </w:r>
      <w:r w:rsidR="00463964">
        <w:rPr>
          <w:sz w:val="24"/>
          <w:szCs w:val="24"/>
        </w:rPr>
        <w:t>4</w:t>
      </w:r>
      <w:r w:rsidR="00C056B6" w:rsidRPr="00A94E01">
        <w:rPr>
          <w:sz w:val="24"/>
          <w:szCs w:val="24"/>
        </w:rPr>
        <w:t>.)</w:t>
      </w:r>
    </w:p>
    <w:p w14:paraId="1B666029" w14:textId="22E7C4CD" w:rsidR="007B6966" w:rsidRPr="00966547" w:rsidRDefault="00E35256" w:rsidP="009F044B">
      <w:pPr>
        <w:jc w:val="center"/>
        <w:rPr>
          <w:b/>
          <w:bCs/>
          <w:sz w:val="24"/>
          <w:szCs w:val="24"/>
        </w:rPr>
      </w:pPr>
      <w:r w:rsidRPr="00966547">
        <w:rPr>
          <w:b/>
          <w:bCs/>
          <w:sz w:val="24"/>
          <w:szCs w:val="24"/>
        </w:rPr>
        <w:t>S</w:t>
      </w:r>
      <w:r w:rsidR="006B121B" w:rsidRPr="00966547">
        <w:rPr>
          <w:b/>
          <w:bCs/>
          <w:sz w:val="24"/>
          <w:szCs w:val="24"/>
        </w:rPr>
        <w:t xml:space="preserve">napshot of </w:t>
      </w:r>
      <w:r w:rsidR="00E303A3" w:rsidRPr="00966547">
        <w:rPr>
          <w:b/>
          <w:bCs/>
          <w:sz w:val="24"/>
          <w:szCs w:val="24"/>
        </w:rPr>
        <w:t xml:space="preserve">estimated </w:t>
      </w:r>
      <w:r w:rsidR="00E86E6D" w:rsidRPr="00966547">
        <w:rPr>
          <w:b/>
          <w:bCs/>
          <w:sz w:val="24"/>
          <w:szCs w:val="24"/>
        </w:rPr>
        <w:t xml:space="preserve">average </w:t>
      </w:r>
      <w:r w:rsidR="00E303A3" w:rsidRPr="00966547">
        <w:rPr>
          <w:b/>
          <w:bCs/>
          <w:sz w:val="24"/>
          <w:szCs w:val="24"/>
        </w:rPr>
        <w:t xml:space="preserve">additional </w:t>
      </w:r>
      <w:r w:rsidR="002B55A9" w:rsidRPr="00966547">
        <w:rPr>
          <w:b/>
          <w:bCs/>
          <w:sz w:val="24"/>
          <w:szCs w:val="24"/>
        </w:rPr>
        <w:t xml:space="preserve">COVID-19 </w:t>
      </w:r>
      <w:r w:rsidR="00E303A3" w:rsidRPr="00966547">
        <w:rPr>
          <w:b/>
          <w:bCs/>
          <w:sz w:val="24"/>
          <w:szCs w:val="24"/>
        </w:rPr>
        <w:t xml:space="preserve">cost to </w:t>
      </w:r>
      <w:r w:rsidR="00E86E6D" w:rsidRPr="00966547">
        <w:rPr>
          <w:b/>
          <w:bCs/>
          <w:sz w:val="24"/>
          <w:szCs w:val="24"/>
        </w:rPr>
        <w:t xml:space="preserve">a </w:t>
      </w:r>
      <w:r w:rsidR="00E303A3" w:rsidRPr="00966547">
        <w:rPr>
          <w:b/>
          <w:bCs/>
          <w:sz w:val="24"/>
          <w:szCs w:val="24"/>
        </w:rPr>
        <w:t xml:space="preserve">Kansas nursing home </w:t>
      </w:r>
      <w:r w:rsidR="002B55A9" w:rsidRPr="00966547">
        <w:rPr>
          <w:b/>
          <w:bCs/>
          <w:sz w:val="24"/>
          <w:szCs w:val="24"/>
        </w:rPr>
        <w:t>(not including testing)</w:t>
      </w:r>
      <w:r w:rsidRPr="00966547">
        <w:rPr>
          <w:b/>
          <w:bCs/>
          <w:sz w:val="24"/>
          <w:szCs w:val="24"/>
        </w:rPr>
        <w:t>:</w:t>
      </w:r>
    </w:p>
    <w:p w14:paraId="53ABA453" w14:textId="01AC91BE" w:rsidR="00546523" w:rsidRDefault="00476126" w:rsidP="009F044B">
      <w:pPr>
        <w:jc w:val="center"/>
        <w:rPr>
          <w:sz w:val="24"/>
          <w:szCs w:val="24"/>
        </w:rPr>
      </w:pPr>
      <w:r>
        <w:rPr>
          <w:sz w:val="24"/>
          <w:szCs w:val="24"/>
        </w:rPr>
        <w:object w:dxaOrig="9697" w:dyaOrig="2470" w14:anchorId="545FC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23.75pt" o:ole="">
            <v:imagedata r:id="rId11" o:title=""/>
          </v:shape>
          <o:OLEObject Type="Embed" ProgID="Excel.Sheet.12" ShapeID="_x0000_i1025" DrawAspect="Content" ObjectID="_1656234807" r:id="rId12"/>
        </w:object>
      </w:r>
    </w:p>
    <w:p w14:paraId="1C347DBD" w14:textId="05A6445C" w:rsidR="00370D4D" w:rsidRPr="00A94E01" w:rsidRDefault="00BD4F4C" w:rsidP="00BD4F4C">
      <w:pPr>
        <w:rPr>
          <w:sz w:val="24"/>
          <w:szCs w:val="24"/>
        </w:rPr>
      </w:pPr>
      <w:r>
        <w:rPr>
          <w:sz w:val="24"/>
          <w:szCs w:val="24"/>
        </w:rPr>
        <w:t>Our original estimate remains valid based on recent analysis.</w:t>
      </w:r>
    </w:p>
    <w:p w14:paraId="4710E136" w14:textId="77777777" w:rsidR="00976D52" w:rsidRDefault="00976D52" w:rsidP="006E192C">
      <w:pPr>
        <w:rPr>
          <w:b/>
          <w:bCs/>
          <w:sz w:val="24"/>
          <w:szCs w:val="24"/>
        </w:rPr>
      </w:pPr>
    </w:p>
    <w:p w14:paraId="712063CC" w14:textId="77777777" w:rsidR="007605E1" w:rsidRDefault="007605E1" w:rsidP="006E192C">
      <w:pPr>
        <w:rPr>
          <w:b/>
          <w:bCs/>
          <w:sz w:val="24"/>
          <w:szCs w:val="24"/>
        </w:rPr>
      </w:pPr>
    </w:p>
    <w:p w14:paraId="23853831" w14:textId="15156716" w:rsidR="00687677" w:rsidRPr="00687677" w:rsidRDefault="00687677" w:rsidP="006E192C">
      <w:pPr>
        <w:rPr>
          <w:b/>
          <w:bCs/>
          <w:sz w:val="24"/>
          <w:szCs w:val="24"/>
        </w:rPr>
      </w:pPr>
      <w:r w:rsidRPr="00687677">
        <w:rPr>
          <w:b/>
          <w:bCs/>
          <w:sz w:val="24"/>
          <w:szCs w:val="24"/>
        </w:rPr>
        <w:t>W</w:t>
      </w:r>
      <w:r w:rsidR="00BB58B7">
        <w:rPr>
          <w:b/>
          <w:bCs/>
          <w:sz w:val="24"/>
          <w:szCs w:val="24"/>
        </w:rPr>
        <w:t>HAT HAS CHANGED</w:t>
      </w:r>
      <w:r w:rsidR="00966547">
        <w:rPr>
          <w:b/>
          <w:bCs/>
          <w:sz w:val="24"/>
          <w:szCs w:val="24"/>
        </w:rPr>
        <w:t xml:space="preserve"> SINCE OUR ORIGINAL PROPOSAL</w:t>
      </w:r>
      <w:r w:rsidR="00BB58B7">
        <w:rPr>
          <w:b/>
          <w:bCs/>
          <w:sz w:val="24"/>
          <w:szCs w:val="24"/>
        </w:rPr>
        <w:t>?</w:t>
      </w:r>
    </w:p>
    <w:p w14:paraId="13B501CA" w14:textId="7F7AC284" w:rsidR="007B6966" w:rsidRPr="00A94E01" w:rsidRDefault="007B6966" w:rsidP="006E192C">
      <w:pPr>
        <w:rPr>
          <w:sz w:val="24"/>
          <w:szCs w:val="24"/>
        </w:rPr>
      </w:pPr>
      <w:r w:rsidRPr="00A94E01">
        <w:rPr>
          <w:sz w:val="24"/>
          <w:szCs w:val="24"/>
        </w:rPr>
        <w:t>Since our initial proposal was submitted, th</w:t>
      </w:r>
      <w:r w:rsidR="006D592D" w:rsidRPr="00A94E01">
        <w:rPr>
          <w:sz w:val="24"/>
          <w:szCs w:val="24"/>
        </w:rPr>
        <w:t xml:space="preserve">ese </w:t>
      </w:r>
      <w:r w:rsidRPr="00A94E01">
        <w:rPr>
          <w:sz w:val="24"/>
          <w:szCs w:val="24"/>
        </w:rPr>
        <w:t>important developments have occurred</w:t>
      </w:r>
      <w:r w:rsidR="00F96D12" w:rsidRPr="00A94E01">
        <w:rPr>
          <w:sz w:val="24"/>
          <w:szCs w:val="24"/>
        </w:rPr>
        <w:t xml:space="preserve"> that were not anticipated in our original proposal</w:t>
      </w:r>
      <w:r w:rsidRPr="00A94E01">
        <w:rPr>
          <w:sz w:val="24"/>
          <w:szCs w:val="24"/>
        </w:rPr>
        <w:t>:</w:t>
      </w:r>
    </w:p>
    <w:p w14:paraId="22126525" w14:textId="1E9C6681" w:rsidR="007B6966" w:rsidRPr="00A94E01" w:rsidRDefault="007B6966" w:rsidP="00BA283B">
      <w:pPr>
        <w:pStyle w:val="ListParagraph"/>
        <w:numPr>
          <w:ilvl w:val="0"/>
          <w:numId w:val="13"/>
        </w:numPr>
        <w:rPr>
          <w:sz w:val="24"/>
          <w:szCs w:val="24"/>
        </w:rPr>
      </w:pPr>
      <w:r w:rsidRPr="00A94E01">
        <w:rPr>
          <w:sz w:val="24"/>
          <w:szCs w:val="24"/>
        </w:rPr>
        <w:t xml:space="preserve">The State Legislature </w:t>
      </w:r>
      <w:r w:rsidR="00C9566B" w:rsidRPr="00A94E01">
        <w:rPr>
          <w:sz w:val="24"/>
          <w:szCs w:val="24"/>
        </w:rPr>
        <w:t>passed</w:t>
      </w:r>
      <w:r w:rsidR="006D4B8A" w:rsidRPr="00A94E01">
        <w:rPr>
          <w:sz w:val="24"/>
          <w:szCs w:val="24"/>
        </w:rPr>
        <w:t xml:space="preserve">, </w:t>
      </w:r>
      <w:r w:rsidRPr="00A94E01">
        <w:rPr>
          <w:sz w:val="24"/>
          <w:szCs w:val="24"/>
        </w:rPr>
        <w:t>and the Governor</w:t>
      </w:r>
      <w:r w:rsidR="00C9566B" w:rsidRPr="00A94E01">
        <w:rPr>
          <w:sz w:val="24"/>
          <w:szCs w:val="24"/>
        </w:rPr>
        <w:t xml:space="preserve"> signed</w:t>
      </w:r>
      <w:r w:rsidR="006D4B8A" w:rsidRPr="00A94E01">
        <w:rPr>
          <w:sz w:val="24"/>
          <w:szCs w:val="24"/>
        </w:rPr>
        <w:t>,</w:t>
      </w:r>
      <w:r w:rsidR="00C9566B" w:rsidRPr="00A94E01">
        <w:rPr>
          <w:sz w:val="24"/>
          <w:szCs w:val="24"/>
        </w:rPr>
        <w:t xml:space="preserve"> </w:t>
      </w:r>
      <w:r w:rsidRPr="008F3834">
        <w:rPr>
          <w:b/>
          <w:bCs/>
          <w:sz w:val="24"/>
          <w:szCs w:val="24"/>
        </w:rPr>
        <w:t>House Bill 2016</w:t>
      </w:r>
      <w:r w:rsidR="006D4B8A" w:rsidRPr="008F3834">
        <w:rPr>
          <w:b/>
          <w:bCs/>
          <w:sz w:val="24"/>
          <w:szCs w:val="24"/>
        </w:rPr>
        <w:t xml:space="preserve">. </w:t>
      </w:r>
      <w:r w:rsidRPr="008F3834">
        <w:rPr>
          <w:b/>
          <w:bCs/>
          <w:sz w:val="24"/>
          <w:szCs w:val="24"/>
        </w:rPr>
        <w:t>Section 19 (B) (1)-(5)</w:t>
      </w:r>
      <w:r w:rsidR="006D4B8A" w:rsidRPr="00A94E01">
        <w:rPr>
          <w:sz w:val="24"/>
          <w:szCs w:val="24"/>
        </w:rPr>
        <w:t xml:space="preserve"> of the bill </w:t>
      </w:r>
      <w:r w:rsidR="00A65474" w:rsidRPr="00A94E01">
        <w:rPr>
          <w:sz w:val="24"/>
          <w:szCs w:val="24"/>
        </w:rPr>
        <w:t>r</w:t>
      </w:r>
      <w:r w:rsidRPr="00A94E01">
        <w:rPr>
          <w:sz w:val="24"/>
          <w:szCs w:val="24"/>
        </w:rPr>
        <w:t xml:space="preserve">equires the Kansas Department for Aging and Disability Services to provide the necessary personal protective equipment, sanitizing supplies and testing kits appropriate to the needs of each adult care home (i.e. nursing homes, assisted living, </w:t>
      </w:r>
      <w:r w:rsidR="00687677">
        <w:rPr>
          <w:sz w:val="24"/>
          <w:szCs w:val="24"/>
        </w:rPr>
        <w:t xml:space="preserve">residential health care, </w:t>
      </w:r>
      <w:r w:rsidRPr="00A94E01">
        <w:rPr>
          <w:sz w:val="24"/>
          <w:szCs w:val="24"/>
        </w:rPr>
        <w:t>homes plus</w:t>
      </w:r>
      <w:r w:rsidR="00687677">
        <w:rPr>
          <w:sz w:val="24"/>
          <w:szCs w:val="24"/>
        </w:rPr>
        <w:t>, adult day care</w:t>
      </w:r>
      <w:r w:rsidR="008F3834">
        <w:rPr>
          <w:sz w:val="24"/>
          <w:szCs w:val="24"/>
        </w:rPr>
        <w:t>,</w:t>
      </w:r>
      <w:r w:rsidR="00687677">
        <w:rPr>
          <w:sz w:val="24"/>
          <w:szCs w:val="24"/>
        </w:rPr>
        <w:t xml:space="preserve"> and board and care</w:t>
      </w:r>
      <w:r w:rsidR="008F3834">
        <w:rPr>
          <w:sz w:val="24"/>
          <w:szCs w:val="24"/>
        </w:rPr>
        <w:t xml:space="preserve"> homes</w:t>
      </w:r>
      <w:r w:rsidRPr="00A94E01">
        <w:rPr>
          <w:sz w:val="24"/>
          <w:szCs w:val="24"/>
        </w:rPr>
        <w:t>) on an ongoing basis based upon:</w:t>
      </w:r>
    </w:p>
    <w:p w14:paraId="36BF1036" w14:textId="1ACCA852" w:rsidR="007B6966" w:rsidRPr="00A94E01" w:rsidRDefault="007B6966" w:rsidP="00BA283B">
      <w:pPr>
        <w:pStyle w:val="ListParagraph"/>
        <w:numPr>
          <w:ilvl w:val="1"/>
          <w:numId w:val="13"/>
        </w:numPr>
        <w:rPr>
          <w:sz w:val="24"/>
          <w:szCs w:val="24"/>
        </w:rPr>
      </w:pPr>
      <w:r w:rsidRPr="00A94E01">
        <w:rPr>
          <w:sz w:val="24"/>
          <w:szCs w:val="24"/>
        </w:rPr>
        <w:t xml:space="preserve">Current number of </w:t>
      </w:r>
      <w:proofErr w:type="gramStart"/>
      <w:r w:rsidRPr="00A94E01">
        <w:rPr>
          <w:sz w:val="24"/>
          <w:szCs w:val="24"/>
        </w:rPr>
        <w:t>residents;</w:t>
      </w:r>
      <w:proofErr w:type="gramEnd"/>
    </w:p>
    <w:p w14:paraId="5ADDC44D" w14:textId="7F1154EF" w:rsidR="007B6966" w:rsidRPr="00A94E01" w:rsidRDefault="007B6966" w:rsidP="00BA283B">
      <w:pPr>
        <w:pStyle w:val="ListParagraph"/>
        <w:numPr>
          <w:ilvl w:val="1"/>
          <w:numId w:val="13"/>
        </w:numPr>
        <w:rPr>
          <w:sz w:val="24"/>
          <w:szCs w:val="24"/>
        </w:rPr>
      </w:pPr>
      <w:r w:rsidRPr="00A94E01">
        <w:rPr>
          <w:sz w:val="24"/>
          <w:szCs w:val="24"/>
        </w:rPr>
        <w:t>Current number of full-time and part-time staff members; and</w:t>
      </w:r>
    </w:p>
    <w:p w14:paraId="08C0B244" w14:textId="56F447B0" w:rsidR="007B6966" w:rsidRPr="00A94E01" w:rsidRDefault="007B6966" w:rsidP="00BA283B">
      <w:pPr>
        <w:pStyle w:val="ListParagraph"/>
        <w:numPr>
          <w:ilvl w:val="1"/>
          <w:numId w:val="13"/>
        </w:numPr>
        <w:rPr>
          <w:sz w:val="24"/>
          <w:szCs w:val="24"/>
        </w:rPr>
      </w:pPr>
      <w:r w:rsidRPr="00A94E01">
        <w:rPr>
          <w:sz w:val="24"/>
          <w:szCs w:val="24"/>
        </w:rPr>
        <w:t>Number of residents and staff who have tested positive for COVID-19 in the last 14 days.</w:t>
      </w:r>
    </w:p>
    <w:p w14:paraId="63838A95" w14:textId="2B30AB7C" w:rsidR="007B6966" w:rsidRPr="00A94E01" w:rsidRDefault="007B6966" w:rsidP="00BA283B">
      <w:pPr>
        <w:pStyle w:val="ListParagraph"/>
        <w:numPr>
          <w:ilvl w:val="0"/>
          <w:numId w:val="13"/>
        </w:numPr>
        <w:rPr>
          <w:sz w:val="24"/>
          <w:szCs w:val="24"/>
        </w:rPr>
      </w:pPr>
      <w:r w:rsidRPr="008F3834">
        <w:rPr>
          <w:b/>
          <w:bCs/>
          <w:sz w:val="24"/>
          <w:szCs w:val="24"/>
        </w:rPr>
        <w:t>COVID-19 testing</w:t>
      </w:r>
      <w:r w:rsidRPr="00A94E01">
        <w:rPr>
          <w:sz w:val="24"/>
          <w:szCs w:val="24"/>
        </w:rPr>
        <w:t xml:space="preserve"> </w:t>
      </w:r>
      <w:r w:rsidR="00263CA0">
        <w:rPr>
          <w:sz w:val="24"/>
          <w:szCs w:val="24"/>
        </w:rPr>
        <w:t xml:space="preserve">is emphasized in </w:t>
      </w:r>
      <w:r w:rsidRPr="00A94E01">
        <w:rPr>
          <w:sz w:val="24"/>
          <w:szCs w:val="24"/>
        </w:rPr>
        <w:t xml:space="preserve">KDHE’s statewide testing </w:t>
      </w:r>
      <w:r w:rsidR="00263CA0">
        <w:rPr>
          <w:sz w:val="24"/>
          <w:szCs w:val="24"/>
        </w:rPr>
        <w:t xml:space="preserve">strategy, Additionally </w:t>
      </w:r>
      <w:r w:rsidRPr="00A94E01">
        <w:rPr>
          <w:sz w:val="24"/>
          <w:szCs w:val="24"/>
        </w:rPr>
        <w:t>KDADS require</w:t>
      </w:r>
      <w:r w:rsidR="00263CA0">
        <w:rPr>
          <w:sz w:val="24"/>
          <w:szCs w:val="24"/>
        </w:rPr>
        <w:t>s</w:t>
      </w:r>
      <w:r w:rsidRPr="00A94E01">
        <w:rPr>
          <w:sz w:val="24"/>
          <w:szCs w:val="24"/>
        </w:rPr>
        <w:t xml:space="preserve"> all adult care homes to develop a multi-faceted testing plan.</w:t>
      </w:r>
      <w:r w:rsidR="00F96D12" w:rsidRPr="00A94E01">
        <w:rPr>
          <w:sz w:val="24"/>
          <w:szCs w:val="24"/>
        </w:rPr>
        <w:t xml:space="preserve"> </w:t>
      </w:r>
      <w:r w:rsidR="00263CA0">
        <w:rPr>
          <w:sz w:val="24"/>
          <w:szCs w:val="24"/>
        </w:rPr>
        <w:t>Testing c</w:t>
      </w:r>
      <w:r w:rsidRPr="00A94E01">
        <w:rPr>
          <w:sz w:val="24"/>
          <w:szCs w:val="24"/>
        </w:rPr>
        <w:t>osts associ</w:t>
      </w:r>
      <w:r w:rsidR="001A17DC" w:rsidRPr="00A94E01">
        <w:rPr>
          <w:sz w:val="24"/>
          <w:szCs w:val="24"/>
        </w:rPr>
        <w:t>a</w:t>
      </w:r>
      <w:r w:rsidRPr="00A94E01">
        <w:rPr>
          <w:sz w:val="24"/>
          <w:szCs w:val="24"/>
        </w:rPr>
        <w:t>ted were not anticipated in our initial proposal.</w:t>
      </w:r>
    </w:p>
    <w:p w14:paraId="28C898E3" w14:textId="31AD1B70" w:rsidR="007B6966" w:rsidRPr="006B2D47" w:rsidRDefault="00C1336E" w:rsidP="00BA283B">
      <w:pPr>
        <w:pStyle w:val="ListParagraph"/>
        <w:numPr>
          <w:ilvl w:val="0"/>
          <w:numId w:val="13"/>
        </w:numPr>
        <w:rPr>
          <w:sz w:val="24"/>
          <w:szCs w:val="24"/>
        </w:rPr>
      </w:pPr>
      <w:r>
        <w:rPr>
          <w:sz w:val="24"/>
          <w:szCs w:val="24"/>
        </w:rPr>
        <w:t xml:space="preserve">KDADS </w:t>
      </w:r>
      <w:r w:rsidR="007B6966" w:rsidRPr="006B2D47">
        <w:rPr>
          <w:sz w:val="24"/>
          <w:szCs w:val="24"/>
        </w:rPr>
        <w:t xml:space="preserve">received </w:t>
      </w:r>
      <w:r w:rsidR="00667F28">
        <w:rPr>
          <w:sz w:val="24"/>
          <w:szCs w:val="24"/>
        </w:rPr>
        <w:t xml:space="preserve">CMS </w:t>
      </w:r>
      <w:r w:rsidR="007B6966" w:rsidRPr="006B2D47">
        <w:rPr>
          <w:sz w:val="24"/>
          <w:szCs w:val="24"/>
        </w:rPr>
        <w:t xml:space="preserve">approval for a </w:t>
      </w:r>
      <w:r w:rsidR="007B6966" w:rsidRPr="00C1336E">
        <w:rPr>
          <w:b/>
          <w:bCs/>
          <w:sz w:val="24"/>
          <w:szCs w:val="24"/>
        </w:rPr>
        <w:t>retroactive, time-limited $20 per resident day add-on for nursing home residents whose care is reimbursed by Medica</w:t>
      </w:r>
      <w:r w:rsidR="003848C3" w:rsidRPr="00C1336E">
        <w:rPr>
          <w:b/>
          <w:bCs/>
          <w:sz w:val="24"/>
          <w:szCs w:val="24"/>
        </w:rPr>
        <w:t>i</w:t>
      </w:r>
      <w:r w:rsidR="007B6966" w:rsidRPr="00C1336E">
        <w:rPr>
          <w:b/>
          <w:bCs/>
          <w:sz w:val="24"/>
          <w:szCs w:val="24"/>
        </w:rPr>
        <w:t xml:space="preserve">d </w:t>
      </w:r>
      <w:r w:rsidR="007B6966" w:rsidRPr="006B2D47">
        <w:rPr>
          <w:sz w:val="24"/>
          <w:szCs w:val="24"/>
        </w:rPr>
        <w:t>(</w:t>
      </w:r>
      <w:r w:rsidR="006B2D47">
        <w:rPr>
          <w:sz w:val="24"/>
          <w:szCs w:val="24"/>
        </w:rPr>
        <w:t>59</w:t>
      </w:r>
      <w:r w:rsidR="007B6966" w:rsidRPr="006B2D47">
        <w:rPr>
          <w:sz w:val="24"/>
          <w:szCs w:val="24"/>
        </w:rPr>
        <w:t>% of</w:t>
      </w:r>
      <w:r w:rsidR="00E34A4E">
        <w:rPr>
          <w:sz w:val="24"/>
          <w:szCs w:val="24"/>
        </w:rPr>
        <w:t xml:space="preserve"> residents</w:t>
      </w:r>
      <w:r w:rsidR="007B6966" w:rsidRPr="006B2D47">
        <w:rPr>
          <w:sz w:val="24"/>
          <w:szCs w:val="24"/>
        </w:rPr>
        <w:t xml:space="preserve">.)  </w:t>
      </w:r>
    </w:p>
    <w:p w14:paraId="72D1CCD9" w14:textId="1B316976" w:rsidR="003848C3" w:rsidRPr="007805CB" w:rsidRDefault="006D592D" w:rsidP="00BA283B">
      <w:pPr>
        <w:pStyle w:val="ListParagraph"/>
        <w:numPr>
          <w:ilvl w:val="0"/>
          <w:numId w:val="13"/>
        </w:numPr>
        <w:rPr>
          <w:sz w:val="24"/>
          <w:szCs w:val="24"/>
        </w:rPr>
      </w:pPr>
      <w:r w:rsidRPr="00A94E01">
        <w:rPr>
          <w:sz w:val="24"/>
          <w:szCs w:val="24"/>
        </w:rPr>
        <w:t>W</w:t>
      </w:r>
      <w:r w:rsidR="00712131" w:rsidRPr="00A94E01">
        <w:rPr>
          <w:sz w:val="24"/>
          <w:szCs w:val="24"/>
        </w:rPr>
        <w:t>e</w:t>
      </w:r>
      <w:r w:rsidRPr="00A94E01">
        <w:rPr>
          <w:sz w:val="24"/>
          <w:szCs w:val="24"/>
        </w:rPr>
        <w:t xml:space="preserve"> are </w:t>
      </w:r>
      <w:r w:rsidR="00712131" w:rsidRPr="00A94E01">
        <w:rPr>
          <w:sz w:val="24"/>
          <w:szCs w:val="24"/>
        </w:rPr>
        <w:t xml:space="preserve">seeing </w:t>
      </w:r>
      <w:r w:rsidRPr="00A94E01">
        <w:rPr>
          <w:sz w:val="24"/>
          <w:szCs w:val="24"/>
        </w:rPr>
        <w:t>that</w:t>
      </w:r>
      <w:r w:rsidR="007936E5">
        <w:rPr>
          <w:sz w:val="24"/>
          <w:szCs w:val="24"/>
        </w:rPr>
        <w:t xml:space="preserve">, in addition to nursing homes, other adult care homes </w:t>
      </w:r>
      <w:r w:rsidR="00EE0857" w:rsidRPr="0001709F">
        <w:rPr>
          <w:b/>
          <w:bCs/>
          <w:sz w:val="24"/>
          <w:szCs w:val="24"/>
        </w:rPr>
        <w:t xml:space="preserve">(i.e. assisted living, residential health care, homes plus, board and care homes and adult day care) </w:t>
      </w:r>
      <w:r w:rsidR="00712131" w:rsidRPr="0001709F">
        <w:rPr>
          <w:b/>
          <w:bCs/>
          <w:sz w:val="24"/>
          <w:szCs w:val="24"/>
        </w:rPr>
        <w:t>staff</w:t>
      </w:r>
      <w:r w:rsidR="00712131" w:rsidRPr="00DE0D89">
        <w:rPr>
          <w:b/>
          <w:bCs/>
          <w:sz w:val="24"/>
          <w:szCs w:val="24"/>
        </w:rPr>
        <w:t xml:space="preserve"> and resid</w:t>
      </w:r>
      <w:r w:rsidR="00070838" w:rsidRPr="00DE0D89">
        <w:rPr>
          <w:b/>
          <w:bCs/>
          <w:sz w:val="24"/>
          <w:szCs w:val="24"/>
        </w:rPr>
        <w:t>en</w:t>
      </w:r>
      <w:r w:rsidR="00712131" w:rsidRPr="00DE0D89">
        <w:rPr>
          <w:b/>
          <w:bCs/>
          <w:sz w:val="24"/>
          <w:szCs w:val="24"/>
        </w:rPr>
        <w:t>ts are not exempt from COVID-19</w:t>
      </w:r>
      <w:r w:rsidR="00F94E09" w:rsidRPr="00DE0D89">
        <w:rPr>
          <w:b/>
          <w:bCs/>
          <w:sz w:val="24"/>
          <w:szCs w:val="24"/>
        </w:rPr>
        <w:t>,</w:t>
      </w:r>
      <w:r w:rsidR="00F94E09" w:rsidRPr="00A94E01">
        <w:rPr>
          <w:sz w:val="24"/>
          <w:szCs w:val="24"/>
        </w:rPr>
        <w:t xml:space="preserve"> </w:t>
      </w:r>
      <w:r w:rsidR="00775EB6" w:rsidRPr="00A94E01">
        <w:rPr>
          <w:sz w:val="24"/>
          <w:szCs w:val="24"/>
        </w:rPr>
        <w:t xml:space="preserve">and are </w:t>
      </w:r>
      <w:r w:rsidR="00070838" w:rsidRPr="00A94E01">
        <w:rPr>
          <w:sz w:val="24"/>
          <w:szCs w:val="24"/>
        </w:rPr>
        <w:t xml:space="preserve">also </w:t>
      </w:r>
      <w:r w:rsidR="00775EB6" w:rsidRPr="00A94E01">
        <w:rPr>
          <w:sz w:val="24"/>
          <w:szCs w:val="24"/>
        </w:rPr>
        <w:t xml:space="preserve">in need of </w:t>
      </w:r>
      <w:r w:rsidR="007425C1" w:rsidRPr="00A94E01">
        <w:rPr>
          <w:sz w:val="24"/>
          <w:szCs w:val="24"/>
        </w:rPr>
        <w:t xml:space="preserve">PPE, testing and funding </w:t>
      </w:r>
      <w:r w:rsidR="00775EB6" w:rsidRPr="00A94E01">
        <w:rPr>
          <w:sz w:val="24"/>
          <w:szCs w:val="24"/>
        </w:rPr>
        <w:t>to prevent</w:t>
      </w:r>
      <w:r w:rsidR="009571BF" w:rsidRPr="00A94E01">
        <w:rPr>
          <w:sz w:val="24"/>
          <w:szCs w:val="24"/>
        </w:rPr>
        <w:t>, detect</w:t>
      </w:r>
      <w:r w:rsidR="00775EB6" w:rsidRPr="00A94E01">
        <w:rPr>
          <w:sz w:val="24"/>
          <w:szCs w:val="24"/>
        </w:rPr>
        <w:t xml:space="preserve"> and care </w:t>
      </w:r>
      <w:r w:rsidR="009571BF" w:rsidRPr="00A94E01">
        <w:rPr>
          <w:sz w:val="24"/>
          <w:szCs w:val="24"/>
        </w:rPr>
        <w:t>for</w:t>
      </w:r>
      <w:r w:rsidR="00775EB6" w:rsidRPr="00A94E01">
        <w:rPr>
          <w:sz w:val="24"/>
          <w:szCs w:val="24"/>
        </w:rPr>
        <w:t xml:space="preserve"> COVID-19</w:t>
      </w:r>
      <w:r w:rsidR="009571BF" w:rsidRPr="00A94E01">
        <w:rPr>
          <w:sz w:val="24"/>
          <w:szCs w:val="24"/>
        </w:rPr>
        <w:t xml:space="preserve"> residents. </w:t>
      </w:r>
      <w:r w:rsidR="00775EB6" w:rsidRPr="00A94E01">
        <w:rPr>
          <w:sz w:val="24"/>
          <w:szCs w:val="24"/>
        </w:rPr>
        <w:t xml:space="preserve"> </w:t>
      </w:r>
      <w:r w:rsidR="006229F3">
        <w:rPr>
          <w:sz w:val="24"/>
          <w:szCs w:val="24"/>
        </w:rPr>
        <w:t>According to KDADS, a</w:t>
      </w:r>
      <w:r w:rsidR="00A54E77">
        <w:rPr>
          <w:sz w:val="24"/>
          <w:szCs w:val="24"/>
        </w:rPr>
        <w:t>s of last week, there wer</w:t>
      </w:r>
      <w:r w:rsidR="005C29CB">
        <w:rPr>
          <w:sz w:val="24"/>
          <w:szCs w:val="24"/>
        </w:rPr>
        <w:t>e</w:t>
      </w:r>
      <w:r w:rsidR="00A54E77">
        <w:rPr>
          <w:sz w:val="24"/>
          <w:szCs w:val="24"/>
        </w:rPr>
        <w:t xml:space="preserve"> </w:t>
      </w:r>
      <w:r w:rsidR="005C29CB">
        <w:rPr>
          <w:sz w:val="24"/>
          <w:szCs w:val="24"/>
        </w:rPr>
        <w:t xml:space="preserve">ten </w:t>
      </w:r>
      <w:r w:rsidR="003D2CA4">
        <w:rPr>
          <w:sz w:val="24"/>
          <w:szCs w:val="24"/>
        </w:rPr>
        <w:t>such free-</w:t>
      </w:r>
      <w:r w:rsidR="003D2CA4" w:rsidRPr="007805CB">
        <w:rPr>
          <w:sz w:val="24"/>
          <w:szCs w:val="24"/>
        </w:rPr>
        <w:t>standing “other than nursing home”</w:t>
      </w:r>
      <w:r w:rsidR="005C29CB" w:rsidRPr="007805CB">
        <w:rPr>
          <w:sz w:val="24"/>
          <w:szCs w:val="24"/>
        </w:rPr>
        <w:t xml:space="preserve"> facilities that were experiencing outbreaks</w:t>
      </w:r>
      <w:r w:rsidR="00D44A41" w:rsidRPr="007805CB">
        <w:rPr>
          <w:sz w:val="24"/>
          <w:szCs w:val="24"/>
        </w:rPr>
        <w:t xml:space="preserve">, and another seven facilities that are part of a </w:t>
      </w:r>
      <w:r w:rsidR="00955A09" w:rsidRPr="007805CB">
        <w:rPr>
          <w:sz w:val="24"/>
          <w:szCs w:val="24"/>
        </w:rPr>
        <w:t>building</w:t>
      </w:r>
      <w:r w:rsidR="00BD1CBD" w:rsidRPr="007805CB">
        <w:rPr>
          <w:sz w:val="24"/>
          <w:szCs w:val="24"/>
        </w:rPr>
        <w:t xml:space="preserve"> that also includes a nursing home. </w:t>
      </w:r>
      <w:r w:rsidR="0048329F" w:rsidRPr="007805CB">
        <w:rPr>
          <w:sz w:val="24"/>
          <w:szCs w:val="24"/>
        </w:rPr>
        <w:t xml:space="preserve"> </w:t>
      </w:r>
    </w:p>
    <w:p w14:paraId="2782F447" w14:textId="77777777" w:rsidR="007805CB" w:rsidRPr="007805CB" w:rsidRDefault="000D517B" w:rsidP="00BA283B">
      <w:pPr>
        <w:pStyle w:val="ListParagraph"/>
        <w:numPr>
          <w:ilvl w:val="0"/>
          <w:numId w:val="13"/>
        </w:numPr>
        <w:rPr>
          <w:sz w:val="24"/>
          <w:szCs w:val="24"/>
        </w:rPr>
      </w:pPr>
      <w:r w:rsidRPr="007805CB">
        <w:rPr>
          <w:sz w:val="24"/>
          <w:szCs w:val="24"/>
        </w:rPr>
        <w:t xml:space="preserve">The </w:t>
      </w:r>
      <w:r w:rsidR="006E3FE7" w:rsidRPr="007805CB">
        <w:rPr>
          <w:sz w:val="24"/>
          <w:szCs w:val="24"/>
        </w:rPr>
        <w:t>US Department of Health and Huma</w:t>
      </w:r>
      <w:r w:rsidR="003D1FA3" w:rsidRPr="007805CB">
        <w:rPr>
          <w:sz w:val="24"/>
          <w:szCs w:val="24"/>
        </w:rPr>
        <w:t>n</w:t>
      </w:r>
      <w:r w:rsidR="006E3FE7" w:rsidRPr="007805CB">
        <w:rPr>
          <w:sz w:val="24"/>
          <w:szCs w:val="24"/>
        </w:rPr>
        <w:t xml:space="preserve"> Services </w:t>
      </w:r>
      <w:r w:rsidR="00902110" w:rsidRPr="007805CB">
        <w:rPr>
          <w:sz w:val="24"/>
          <w:szCs w:val="24"/>
        </w:rPr>
        <w:t xml:space="preserve">(HHS) allocated </w:t>
      </w:r>
      <w:r w:rsidRPr="007805CB">
        <w:rPr>
          <w:b/>
          <w:bCs/>
          <w:sz w:val="24"/>
          <w:szCs w:val="24"/>
        </w:rPr>
        <w:t xml:space="preserve">CARES Act funding </w:t>
      </w:r>
      <w:r w:rsidR="003D1FA3" w:rsidRPr="007805CB">
        <w:rPr>
          <w:b/>
          <w:bCs/>
          <w:sz w:val="24"/>
          <w:szCs w:val="24"/>
        </w:rPr>
        <w:t>of $1.25B to Kansas</w:t>
      </w:r>
      <w:r w:rsidR="002331CC" w:rsidRPr="007805CB">
        <w:rPr>
          <w:b/>
          <w:bCs/>
          <w:sz w:val="24"/>
          <w:szCs w:val="24"/>
        </w:rPr>
        <w:t xml:space="preserve"> </w:t>
      </w:r>
      <w:r w:rsidR="002331CC" w:rsidRPr="007805CB">
        <w:rPr>
          <w:sz w:val="24"/>
          <w:szCs w:val="24"/>
        </w:rPr>
        <w:t>for COVID-19</w:t>
      </w:r>
      <w:r w:rsidR="00DD1E9B" w:rsidRPr="007805CB">
        <w:rPr>
          <w:sz w:val="24"/>
          <w:szCs w:val="24"/>
        </w:rPr>
        <w:t xml:space="preserve"> prevent</w:t>
      </w:r>
      <w:r w:rsidR="00902110" w:rsidRPr="007805CB">
        <w:rPr>
          <w:sz w:val="24"/>
          <w:szCs w:val="24"/>
        </w:rPr>
        <w:t>ion</w:t>
      </w:r>
      <w:r w:rsidR="00DD1E9B" w:rsidRPr="007805CB">
        <w:rPr>
          <w:sz w:val="24"/>
          <w:szCs w:val="24"/>
        </w:rPr>
        <w:t xml:space="preserve">, </w:t>
      </w:r>
      <w:proofErr w:type="gramStart"/>
      <w:r w:rsidR="00DD1E9B" w:rsidRPr="007805CB">
        <w:rPr>
          <w:sz w:val="24"/>
          <w:szCs w:val="24"/>
        </w:rPr>
        <w:t>prepar</w:t>
      </w:r>
      <w:r w:rsidR="00902110" w:rsidRPr="007805CB">
        <w:rPr>
          <w:sz w:val="24"/>
          <w:szCs w:val="24"/>
        </w:rPr>
        <w:t>ation</w:t>
      </w:r>
      <w:proofErr w:type="gramEnd"/>
      <w:r w:rsidR="00902110" w:rsidRPr="007805CB">
        <w:rPr>
          <w:sz w:val="24"/>
          <w:szCs w:val="24"/>
        </w:rPr>
        <w:t xml:space="preserve"> and </w:t>
      </w:r>
      <w:r w:rsidR="00DD1E9B" w:rsidRPr="007805CB">
        <w:rPr>
          <w:sz w:val="24"/>
          <w:szCs w:val="24"/>
        </w:rPr>
        <w:t>respon</w:t>
      </w:r>
      <w:r w:rsidR="00902110" w:rsidRPr="007805CB">
        <w:rPr>
          <w:sz w:val="24"/>
          <w:szCs w:val="24"/>
        </w:rPr>
        <w:t>se</w:t>
      </w:r>
      <w:r w:rsidR="00DD1E9B" w:rsidRPr="007805CB">
        <w:rPr>
          <w:sz w:val="24"/>
          <w:szCs w:val="24"/>
        </w:rPr>
        <w:t xml:space="preserve">. </w:t>
      </w:r>
      <w:r w:rsidR="00A3795E" w:rsidRPr="007805CB">
        <w:rPr>
          <w:sz w:val="24"/>
          <w:szCs w:val="24"/>
        </w:rPr>
        <w:t xml:space="preserve"> </w:t>
      </w:r>
    </w:p>
    <w:p w14:paraId="0BA4857A" w14:textId="256ED235" w:rsidR="00E55123" w:rsidRPr="007805CB" w:rsidRDefault="00E55123" w:rsidP="00BA283B">
      <w:pPr>
        <w:pStyle w:val="ListParagraph"/>
        <w:numPr>
          <w:ilvl w:val="0"/>
          <w:numId w:val="13"/>
        </w:numPr>
        <w:rPr>
          <w:sz w:val="24"/>
          <w:szCs w:val="24"/>
        </w:rPr>
      </w:pPr>
      <w:r w:rsidRPr="007805CB">
        <w:rPr>
          <w:sz w:val="24"/>
          <w:szCs w:val="24"/>
        </w:rPr>
        <w:t xml:space="preserve">HHS broadly views every patient as a possible case of COVID-19, </w:t>
      </w:r>
      <w:r w:rsidRPr="007805CB">
        <w:rPr>
          <w:b/>
          <w:bCs/>
          <w:sz w:val="24"/>
          <w:szCs w:val="24"/>
        </w:rPr>
        <w:t>regardless of payor source.</w:t>
      </w:r>
    </w:p>
    <w:p w14:paraId="0F085358" w14:textId="77777777" w:rsidR="00357912" w:rsidRPr="007805CB" w:rsidRDefault="0067116B" w:rsidP="00BC5590">
      <w:pPr>
        <w:pStyle w:val="ListParagraph"/>
        <w:numPr>
          <w:ilvl w:val="0"/>
          <w:numId w:val="13"/>
        </w:numPr>
        <w:rPr>
          <w:sz w:val="24"/>
          <w:szCs w:val="24"/>
        </w:rPr>
      </w:pPr>
      <w:r w:rsidRPr="007805CB">
        <w:rPr>
          <w:sz w:val="24"/>
          <w:szCs w:val="24"/>
        </w:rPr>
        <w:t>The</w:t>
      </w:r>
      <w:r w:rsidR="00E55123" w:rsidRPr="007805CB">
        <w:rPr>
          <w:sz w:val="24"/>
          <w:szCs w:val="24"/>
        </w:rPr>
        <w:t xml:space="preserve"> </w:t>
      </w:r>
      <w:r w:rsidRPr="007805CB">
        <w:rPr>
          <w:b/>
          <w:bCs/>
          <w:sz w:val="24"/>
          <w:szCs w:val="24"/>
        </w:rPr>
        <w:t xml:space="preserve">SPARK Task Force </w:t>
      </w:r>
      <w:r w:rsidR="00BC5590" w:rsidRPr="007805CB">
        <w:rPr>
          <w:b/>
          <w:bCs/>
          <w:sz w:val="24"/>
          <w:szCs w:val="24"/>
        </w:rPr>
        <w:t>was established</w:t>
      </w:r>
      <w:r w:rsidR="00BC5590" w:rsidRPr="007805CB">
        <w:rPr>
          <w:sz w:val="24"/>
          <w:szCs w:val="24"/>
        </w:rPr>
        <w:t xml:space="preserve"> </w:t>
      </w:r>
      <w:r w:rsidR="004A25E0" w:rsidRPr="007805CB">
        <w:rPr>
          <w:sz w:val="24"/>
          <w:szCs w:val="24"/>
        </w:rPr>
        <w:t xml:space="preserve">to make </w:t>
      </w:r>
      <w:r w:rsidR="00BC5590" w:rsidRPr="007805CB">
        <w:rPr>
          <w:sz w:val="24"/>
          <w:szCs w:val="24"/>
        </w:rPr>
        <w:t xml:space="preserve">CARES Act funding deployment </w:t>
      </w:r>
      <w:r w:rsidR="004A25E0" w:rsidRPr="007805CB">
        <w:rPr>
          <w:sz w:val="24"/>
          <w:szCs w:val="24"/>
        </w:rPr>
        <w:t>recommendations</w:t>
      </w:r>
      <w:r w:rsidR="00BC5590" w:rsidRPr="007805CB">
        <w:rPr>
          <w:sz w:val="24"/>
          <w:szCs w:val="24"/>
        </w:rPr>
        <w:t>.</w:t>
      </w:r>
    </w:p>
    <w:p w14:paraId="2D0CF1CF" w14:textId="77777777" w:rsidR="00357912" w:rsidRDefault="00357912" w:rsidP="007605E1">
      <w:pPr>
        <w:pStyle w:val="NoSpacing"/>
      </w:pPr>
    </w:p>
    <w:p w14:paraId="3614B947" w14:textId="11575FE4" w:rsidR="00ED4358" w:rsidRPr="00A01FF0" w:rsidRDefault="00955A09" w:rsidP="00A01FF0">
      <w:pPr>
        <w:ind w:firstLine="360"/>
        <w:rPr>
          <w:b/>
          <w:bCs/>
          <w:sz w:val="24"/>
          <w:szCs w:val="24"/>
        </w:rPr>
      </w:pPr>
      <w:r w:rsidRPr="00A01FF0">
        <w:rPr>
          <w:b/>
          <w:bCs/>
          <w:sz w:val="24"/>
          <w:szCs w:val="24"/>
        </w:rPr>
        <w:t>A</w:t>
      </w:r>
      <w:r w:rsidR="00EC33B2" w:rsidRPr="00A01FF0">
        <w:rPr>
          <w:b/>
          <w:bCs/>
          <w:sz w:val="24"/>
          <w:szCs w:val="24"/>
        </w:rPr>
        <w:t>MENDMENTS TO OUR ORIGINAL PROPOSAL</w:t>
      </w:r>
    </w:p>
    <w:p w14:paraId="60066CEB" w14:textId="1ADC5B18" w:rsidR="00D83EA4" w:rsidRPr="00D83EA4" w:rsidRDefault="00D83EA4" w:rsidP="00A01FF0">
      <w:pPr>
        <w:ind w:left="450"/>
        <w:rPr>
          <w:sz w:val="24"/>
          <w:szCs w:val="24"/>
        </w:rPr>
      </w:pPr>
      <w:r>
        <w:rPr>
          <w:sz w:val="24"/>
          <w:szCs w:val="24"/>
        </w:rPr>
        <w:t xml:space="preserve">The Boards of LeadingAge Kansas, </w:t>
      </w:r>
      <w:r w:rsidR="002F747C">
        <w:rPr>
          <w:sz w:val="24"/>
          <w:szCs w:val="24"/>
        </w:rPr>
        <w:t xml:space="preserve">Kansas Adult care Executives and </w:t>
      </w:r>
      <w:r>
        <w:rPr>
          <w:sz w:val="24"/>
          <w:szCs w:val="24"/>
        </w:rPr>
        <w:t xml:space="preserve">Kansas Health Care Association </w:t>
      </w:r>
      <w:r w:rsidR="00A01FF0">
        <w:rPr>
          <w:sz w:val="24"/>
          <w:szCs w:val="24"/>
        </w:rPr>
        <w:t>(Attachment B</w:t>
      </w:r>
      <w:r w:rsidR="002F747C">
        <w:rPr>
          <w:sz w:val="24"/>
          <w:szCs w:val="24"/>
        </w:rPr>
        <w:t xml:space="preserve"> starting on page </w:t>
      </w:r>
      <w:r w:rsidR="00463964">
        <w:rPr>
          <w:sz w:val="24"/>
          <w:szCs w:val="24"/>
        </w:rPr>
        <w:t>7</w:t>
      </w:r>
      <w:r w:rsidR="00A01FF0">
        <w:rPr>
          <w:sz w:val="24"/>
          <w:szCs w:val="24"/>
        </w:rPr>
        <w:t xml:space="preserve">) </w:t>
      </w:r>
      <w:r>
        <w:rPr>
          <w:sz w:val="24"/>
          <w:szCs w:val="24"/>
        </w:rPr>
        <w:t xml:space="preserve">respectfully </w:t>
      </w:r>
      <w:r w:rsidR="00556597">
        <w:rPr>
          <w:sz w:val="24"/>
          <w:szCs w:val="24"/>
        </w:rPr>
        <w:t xml:space="preserve">request funding for the following </w:t>
      </w:r>
      <w:r w:rsidR="00F05605">
        <w:rPr>
          <w:sz w:val="24"/>
          <w:szCs w:val="24"/>
        </w:rPr>
        <w:t>eminently</w:t>
      </w:r>
      <w:r w:rsidR="00556597">
        <w:rPr>
          <w:sz w:val="24"/>
          <w:szCs w:val="24"/>
        </w:rPr>
        <w:t xml:space="preserve"> justifiable amendments </w:t>
      </w:r>
      <w:r>
        <w:rPr>
          <w:sz w:val="24"/>
          <w:szCs w:val="24"/>
        </w:rPr>
        <w:t xml:space="preserve">to </w:t>
      </w:r>
      <w:r w:rsidR="00556597">
        <w:rPr>
          <w:sz w:val="24"/>
          <w:szCs w:val="24"/>
        </w:rPr>
        <w:t xml:space="preserve">our </w:t>
      </w:r>
      <w:r>
        <w:rPr>
          <w:sz w:val="24"/>
          <w:szCs w:val="24"/>
        </w:rPr>
        <w:t>original proposal:</w:t>
      </w:r>
    </w:p>
    <w:p w14:paraId="0EBA0726" w14:textId="795C0C6A" w:rsidR="008E126F" w:rsidRPr="00A01FF0" w:rsidRDefault="008E126F" w:rsidP="001358AB">
      <w:pPr>
        <w:pStyle w:val="ListParagraph"/>
        <w:numPr>
          <w:ilvl w:val="0"/>
          <w:numId w:val="14"/>
        </w:numPr>
        <w:rPr>
          <w:sz w:val="24"/>
          <w:szCs w:val="24"/>
        </w:rPr>
      </w:pPr>
      <w:r w:rsidRPr="00A01FF0">
        <w:rPr>
          <w:b/>
          <w:bCs/>
          <w:sz w:val="24"/>
          <w:szCs w:val="24"/>
        </w:rPr>
        <w:t xml:space="preserve">Funding for </w:t>
      </w:r>
      <w:r w:rsidR="00D53BC6" w:rsidRPr="00A01FF0">
        <w:rPr>
          <w:b/>
          <w:bCs/>
          <w:sz w:val="24"/>
          <w:szCs w:val="24"/>
        </w:rPr>
        <w:t>COVID-19 testing for adult care home staff and residents</w:t>
      </w:r>
      <w:r w:rsidR="00A030CB" w:rsidRPr="00A01FF0">
        <w:rPr>
          <w:b/>
          <w:bCs/>
          <w:sz w:val="24"/>
          <w:szCs w:val="24"/>
        </w:rPr>
        <w:t>,</w:t>
      </w:r>
      <w:r w:rsidR="001578A0" w:rsidRPr="00A01FF0">
        <w:rPr>
          <w:b/>
          <w:bCs/>
          <w:sz w:val="24"/>
          <w:szCs w:val="24"/>
        </w:rPr>
        <w:t xml:space="preserve"> regardless of their payor</w:t>
      </w:r>
      <w:r w:rsidR="00A030CB" w:rsidRPr="00A01FF0">
        <w:rPr>
          <w:b/>
          <w:bCs/>
          <w:sz w:val="24"/>
          <w:szCs w:val="24"/>
        </w:rPr>
        <w:t xml:space="preserve"> </w:t>
      </w:r>
      <w:r w:rsidR="001578A0" w:rsidRPr="00A01FF0">
        <w:rPr>
          <w:b/>
          <w:bCs/>
          <w:sz w:val="24"/>
          <w:szCs w:val="24"/>
        </w:rPr>
        <w:t>source.</w:t>
      </w:r>
      <w:r w:rsidR="001578A0" w:rsidRPr="00A01FF0">
        <w:rPr>
          <w:sz w:val="24"/>
          <w:szCs w:val="24"/>
        </w:rPr>
        <w:t xml:space="preserve"> </w:t>
      </w:r>
      <w:r w:rsidR="004A277D" w:rsidRPr="00A01FF0">
        <w:rPr>
          <w:sz w:val="24"/>
          <w:szCs w:val="24"/>
        </w:rPr>
        <w:t xml:space="preserve">Tests </w:t>
      </w:r>
      <w:r w:rsidR="0003641D" w:rsidRPr="00A01FF0">
        <w:rPr>
          <w:sz w:val="24"/>
          <w:szCs w:val="24"/>
        </w:rPr>
        <w:t>sh</w:t>
      </w:r>
      <w:r w:rsidR="004A277D" w:rsidRPr="00A01FF0">
        <w:rPr>
          <w:sz w:val="24"/>
          <w:szCs w:val="24"/>
        </w:rPr>
        <w:t xml:space="preserve">ould be covered </w:t>
      </w:r>
      <w:r w:rsidR="008E261F" w:rsidRPr="00A01FF0">
        <w:rPr>
          <w:sz w:val="24"/>
          <w:szCs w:val="24"/>
        </w:rPr>
        <w:t>if</w:t>
      </w:r>
      <w:r w:rsidR="0012122C" w:rsidRPr="00A01FF0">
        <w:rPr>
          <w:sz w:val="24"/>
          <w:szCs w:val="24"/>
        </w:rPr>
        <w:t xml:space="preserve"> a local or state health official</w:t>
      </w:r>
      <w:r w:rsidR="004A277D" w:rsidRPr="00A01FF0">
        <w:rPr>
          <w:sz w:val="24"/>
          <w:szCs w:val="24"/>
        </w:rPr>
        <w:t xml:space="preserve"> requires</w:t>
      </w:r>
      <w:r w:rsidR="00E211EE" w:rsidRPr="00A01FF0">
        <w:rPr>
          <w:sz w:val="24"/>
          <w:szCs w:val="24"/>
        </w:rPr>
        <w:t xml:space="preserve"> them</w:t>
      </w:r>
      <w:r w:rsidR="0012122C" w:rsidRPr="00A01FF0">
        <w:rPr>
          <w:sz w:val="24"/>
          <w:szCs w:val="24"/>
        </w:rPr>
        <w:t xml:space="preserve">, or </w:t>
      </w:r>
      <w:r w:rsidR="008E261F" w:rsidRPr="00A01FF0">
        <w:rPr>
          <w:sz w:val="24"/>
          <w:szCs w:val="24"/>
        </w:rPr>
        <w:t>if</w:t>
      </w:r>
      <w:r w:rsidR="0012122C" w:rsidRPr="00A01FF0">
        <w:rPr>
          <w:sz w:val="24"/>
          <w:szCs w:val="24"/>
        </w:rPr>
        <w:t xml:space="preserve"> deemed prudent by </w:t>
      </w:r>
      <w:r w:rsidR="000A6887" w:rsidRPr="00A01FF0">
        <w:rPr>
          <w:sz w:val="24"/>
          <w:szCs w:val="24"/>
        </w:rPr>
        <w:t xml:space="preserve">an </w:t>
      </w:r>
      <w:r w:rsidR="00E211EE" w:rsidRPr="00A01FF0">
        <w:rPr>
          <w:sz w:val="24"/>
          <w:szCs w:val="24"/>
        </w:rPr>
        <w:t>adult care home executive for the safety of residents and staff</w:t>
      </w:r>
      <w:r w:rsidR="006423B5" w:rsidRPr="00A01FF0">
        <w:rPr>
          <w:sz w:val="24"/>
          <w:szCs w:val="24"/>
        </w:rPr>
        <w:t xml:space="preserve">. </w:t>
      </w:r>
      <w:r w:rsidR="001F3495" w:rsidRPr="00A01FF0">
        <w:rPr>
          <w:sz w:val="24"/>
          <w:szCs w:val="24"/>
        </w:rPr>
        <w:t xml:space="preserve"> </w:t>
      </w:r>
      <w:r w:rsidR="00236754" w:rsidRPr="00A01FF0">
        <w:rPr>
          <w:sz w:val="24"/>
          <w:szCs w:val="24"/>
        </w:rPr>
        <w:t>Our preference is for lab</w:t>
      </w:r>
      <w:r w:rsidR="00A0227A" w:rsidRPr="00A01FF0">
        <w:rPr>
          <w:sz w:val="24"/>
          <w:szCs w:val="24"/>
        </w:rPr>
        <w:t>s</w:t>
      </w:r>
      <w:r w:rsidR="00236754" w:rsidRPr="00A01FF0">
        <w:rPr>
          <w:sz w:val="24"/>
          <w:szCs w:val="24"/>
        </w:rPr>
        <w:t xml:space="preserve"> to bill Medicare or the State directly, without involvement of the adult care home, since they are already stretched to capacity at this time, </w:t>
      </w:r>
      <w:r w:rsidR="00463964">
        <w:rPr>
          <w:sz w:val="24"/>
          <w:szCs w:val="24"/>
        </w:rPr>
        <w:t>and especially so when</w:t>
      </w:r>
      <w:r w:rsidR="00236754" w:rsidRPr="00A01FF0">
        <w:rPr>
          <w:sz w:val="24"/>
          <w:szCs w:val="24"/>
        </w:rPr>
        <w:t xml:space="preserve"> an outbreak is developing or occurring. </w:t>
      </w:r>
      <w:r w:rsidR="00953390" w:rsidRPr="00A01FF0">
        <w:rPr>
          <w:sz w:val="24"/>
          <w:szCs w:val="24"/>
        </w:rPr>
        <w:t>T</w:t>
      </w:r>
      <w:r w:rsidR="008D168B" w:rsidRPr="00A01FF0">
        <w:rPr>
          <w:sz w:val="24"/>
          <w:szCs w:val="24"/>
        </w:rPr>
        <w:t xml:space="preserve">he estimated average cost </w:t>
      </w:r>
      <w:r w:rsidR="0068422B" w:rsidRPr="00A01FF0">
        <w:rPr>
          <w:sz w:val="24"/>
          <w:szCs w:val="24"/>
        </w:rPr>
        <w:t xml:space="preserve">for </w:t>
      </w:r>
      <w:r w:rsidR="00C625C0" w:rsidRPr="00A01FF0">
        <w:rPr>
          <w:sz w:val="24"/>
          <w:szCs w:val="24"/>
        </w:rPr>
        <w:t>testing</w:t>
      </w:r>
      <w:r w:rsidR="0068422B" w:rsidRPr="00A01FF0">
        <w:rPr>
          <w:sz w:val="24"/>
          <w:szCs w:val="24"/>
        </w:rPr>
        <w:t xml:space="preserve"> of </w:t>
      </w:r>
      <w:r w:rsidR="00A872D6" w:rsidRPr="00A01FF0">
        <w:rPr>
          <w:sz w:val="24"/>
          <w:szCs w:val="24"/>
        </w:rPr>
        <w:t>every nursing home staff member and resident</w:t>
      </w:r>
      <w:r w:rsidR="001F3495" w:rsidRPr="00A01FF0">
        <w:rPr>
          <w:sz w:val="24"/>
          <w:szCs w:val="24"/>
        </w:rPr>
        <w:t xml:space="preserve"> </w:t>
      </w:r>
      <w:r w:rsidR="00A872D6" w:rsidRPr="00A01FF0">
        <w:rPr>
          <w:sz w:val="24"/>
          <w:szCs w:val="24"/>
        </w:rPr>
        <w:t>is $</w:t>
      </w:r>
      <w:r w:rsidR="00480768">
        <w:rPr>
          <w:sz w:val="24"/>
          <w:szCs w:val="24"/>
        </w:rPr>
        <w:t>2.</w:t>
      </w:r>
      <w:r w:rsidR="003C66CA" w:rsidRPr="00A01FF0">
        <w:rPr>
          <w:sz w:val="24"/>
          <w:szCs w:val="24"/>
        </w:rPr>
        <w:t>3</w:t>
      </w:r>
      <w:r w:rsidR="00480768">
        <w:rPr>
          <w:sz w:val="24"/>
          <w:szCs w:val="24"/>
        </w:rPr>
        <w:t>15</w:t>
      </w:r>
      <w:r w:rsidR="003C66CA" w:rsidRPr="00A01FF0">
        <w:rPr>
          <w:sz w:val="24"/>
          <w:szCs w:val="24"/>
        </w:rPr>
        <w:t xml:space="preserve"> Million</w:t>
      </w:r>
      <w:r w:rsidR="00953390" w:rsidRPr="00A01FF0">
        <w:rPr>
          <w:sz w:val="24"/>
          <w:szCs w:val="24"/>
        </w:rPr>
        <w:t>,</w:t>
      </w:r>
      <w:r w:rsidR="00480768">
        <w:rPr>
          <w:sz w:val="24"/>
          <w:szCs w:val="24"/>
        </w:rPr>
        <w:t xml:space="preserve"> not</w:t>
      </w:r>
      <w:r w:rsidR="00953390" w:rsidRPr="00A01FF0">
        <w:rPr>
          <w:sz w:val="24"/>
          <w:szCs w:val="24"/>
        </w:rPr>
        <w:t xml:space="preserve"> including Medicare billable costs</w:t>
      </w:r>
      <w:r w:rsidR="001F3495" w:rsidRPr="00A01FF0">
        <w:rPr>
          <w:sz w:val="24"/>
          <w:szCs w:val="24"/>
        </w:rPr>
        <w:t>.</w:t>
      </w:r>
      <w:r w:rsidR="00A01FF0" w:rsidRPr="00A01FF0">
        <w:rPr>
          <w:sz w:val="24"/>
          <w:szCs w:val="24"/>
        </w:rPr>
        <w:t xml:space="preserve"> (Note: </w:t>
      </w:r>
      <w:bookmarkStart w:id="0" w:name="_Hlk45525579"/>
      <w:r w:rsidR="00F05BE5" w:rsidRPr="00A01FF0">
        <w:rPr>
          <w:sz w:val="24"/>
          <w:szCs w:val="24"/>
        </w:rPr>
        <w:t xml:space="preserve">We are awaiting word from KDADS on </w:t>
      </w:r>
      <w:r w:rsidR="00F05BE5" w:rsidRPr="00A01FF0">
        <w:rPr>
          <w:sz w:val="24"/>
          <w:szCs w:val="24"/>
        </w:rPr>
        <w:lastRenderedPageBreak/>
        <w:t xml:space="preserve">the number of staff and residents in </w:t>
      </w:r>
      <w:r w:rsidR="003C66CA" w:rsidRPr="00A01FF0">
        <w:rPr>
          <w:sz w:val="24"/>
          <w:szCs w:val="24"/>
        </w:rPr>
        <w:t>adult care homes other than nursing homes to estimate testing costs in</w:t>
      </w:r>
      <w:r w:rsidR="00E71FFB" w:rsidRPr="00A01FF0">
        <w:rPr>
          <w:sz w:val="24"/>
          <w:szCs w:val="24"/>
        </w:rPr>
        <w:t xml:space="preserve"> </w:t>
      </w:r>
      <w:r w:rsidR="00F05BE5" w:rsidRPr="00A01FF0">
        <w:rPr>
          <w:sz w:val="24"/>
          <w:szCs w:val="24"/>
        </w:rPr>
        <w:t>these settings.</w:t>
      </w:r>
      <w:r w:rsidR="00A01FF0">
        <w:rPr>
          <w:sz w:val="24"/>
          <w:szCs w:val="24"/>
        </w:rPr>
        <w:t>)</w:t>
      </w:r>
    </w:p>
    <w:bookmarkEnd w:id="0"/>
    <w:p w14:paraId="382B0703" w14:textId="090D0553" w:rsidR="006D5D0B" w:rsidRPr="00EC37E9" w:rsidRDefault="00BF4092" w:rsidP="008C50E6">
      <w:pPr>
        <w:pStyle w:val="NoSpacing"/>
        <w:numPr>
          <w:ilvl w:val="0"/>
          <w:numId w:val="14"/>
        </w:numPr>
        <w:rPr>
          <w:sz w:val="24"/>
          <w:szCs w:val="24"/>
        </w:rPr>
      </w:pPr>
      <w:r>
        <w:rPr>
          <w:b/>
          <w:bCs/>
          <w:sz w:val="24"/>
          <w:szCs w:val="24"/>
        </w:rPr>
        <w:t>An a</w:t>
      </w:r>
      <w:r w:rsidR="003C6CC6" w:rsidRPr="008C50E6">
        <w:rPr>
          <w:b/>
          <w:bCs/>
          <w:sz w:val="24"/>
          <w:szCs w:val="24"/>
        </w:rPr>
        <w:t>dd</w:t>
      </w:r>
      <w:r w:rsidR="009235B4" w:rsidRPr="008C50E6">
        <w:rPr>
          <w:b/>
          <w:bCs/>
          <w:sz w:val="24"/>
          <w:szCs w:val="24"/>
        </w:rPr>
        <w:t xml:space="preserve">itional per </w:t>
      </w:r>
      <w:r w:rsidR="00953390">
        <w:rPr>
          <w:b/>
          <w:bCs/>
          <w:sz w:val="24"/>
          <w:szCs w:val="24"/>
        </w:rPr>
        <w:t xml:space="preserve">adult care home </w:t>
      </w:r>
      <w:r w:rsidR="009235B4" w:rsidRPr="008C50E6">
        <w:rPr>
          <w:b/>
          <w:bCs/>
          <w:sz w:val="24"/>
          <w:szCs w:val="24"/>
        </w:rPr>
        <w:t>resident</w:t>
      </w:r>
      <w:r>
        <w:rPr>
          <w:b/>
          <w:bCs/>
          <w:sz w:val="24"/>
          <w:szCs w:val="24"/>
        </w:rPr>
        <w:t xml:space="preserve"> per</w:t>
      </w:r>
      <w:r w:rsidR="009235B4" w:rsidRPr="008C50E6">
        <w:rPr>
          <w:b/>
          <w:bCs/>
          <w:sz w:val="24"/>
          <w:szCs w:val="24"/>
        </w:rPr>
        <w:t xml:space="preserve"> day COVID-19 payment, regardless of payment</w:t>
      </w:r>
      <w:r w:rsidR="005860AD" w:rsidRPr="008C50E6">
        <w:rPr>
          <w:b/>
          <w:bCs/>
          <w:sz w:val="24"/>
          <w:szCs w:val="24"/>
        </w:rPr>
        <w:t xml:space="preserve"> source, through the end of the calendar year at a minimum.</w:t>
      </w:r>
      <w:r w:rsidR="005860AD" w:rsidRPr="008C50E6">
        <w:rPr>
          <w:sz w:val="24"/>
          <w:szCs w:val="24"/>
        </w:rPr>
        <w:t xml:space="preserve"> </w:t>
      </w:r>
      <w:r w:rsidR="009235B4" w:rsidRPr="008C50E6">
        <w:rPr>
          <w:sz w:val="24"/>
          <w:szCs w:val="24"/>
        </w:rPr>
        <w:t xml:space="preserve"> </w:t>
      </w:r>
      <w:r w:rsidR="005A6237" w:rsidRPr="008C50E6">
        <w:rPr>
          <w:sz w:val="24"/>
          <w:szCs w:val="24"/>
        </w:rPr>
        <w:t>We acknowledge</w:t>
      </w:r>
      <w:r w:rsidR="00D11A94" w:rsidRPr="008C50E6">
        <w:rPr>
          <w:sz w:val="24"/>
          <w:szCs w:val="24"/>
        </w:rPr>
        <w:t xml:space="preserve"> and appreciate</w:t>
      </w:r>
      <w:r w:rsidR="005A6237" w:rsidRPr="008C50E6">
        <w:rPr>
          <w:sz w:val="24"/>
          <w:szCs w:val="24"/>
        </w:rPr>
        <w:t xml:space="preserve"> </w:t>
      </w:r>
      <w:r w:rsidR="00B50778" w:rsidRPr="008C50E6">
        <w:rPr>
          <w:sz w:val="24"/>
          <w:szCs w:val="24"/>
        </w:rPr>
        <w:t>KDADS</w:t>
      </w:r>
      <w:r w:rsidR="00D11A94" w:rsidRPr="008C50E6">
        <w:rPr>
          <w:sz w:val="24"/>
          <w:szCs w:val="24"/>
        </w:rPr>
        <w:t>’</w:t>
      </w:r>
      <w:r w:rsidR="00B50778" w:rsidRPr="008C50E6">
        <w:rPr>
          <w:sz w:val="24"/>
          <w:szCs w:val="24"/>
        </w:rPr>
        <w:t xml:space="preserve"> </w:t>
      </w:r>
      <w:r w:rsidR="008B5E3F">
        <w:rPr>
          <w:sz w:val="24"/>
          <w:szCs w:val="24"/>
        </w:rPr>
        <w:t xml:space="preserve">plan </w:t>
      </w:r>
      <w:r w:rsidR="00B50778" w:rsidRPr="008C50E6">
        <w:rPr>
          <w:sz w:val="24"/>
          <w:szCs w:val="24"/>
        </w:rPr>
        <w:t>for a</w:t>
      </w:r>
      <w:r w:rsidR="00691AB6" w:rsidRPr="008C50E6">
        <w:rPr>
          <w:sz w:val="24"/>
          <w:szCs w:val="24"/>
        </w:rPr>
        <w:t xml:space="preserve"> COVID-19</w:t>
      </w:r>
      <w:r w:rsidR="00B50778" w:rsidRPr="008C50E6">
        <w:rPr>
          <w:sz w:val="24"/>
          <w:szCs w:val="24"/>
        </w:rPr>
        <w:t xml:space="preserve"> add-on </w:t>
      </w:r>
      <w:r w:rsidR="00691AB6" w:rsidRPr="008C50E6">
        <w:rPr>
          <w:sz w:val="24"/>
          <w:szCs w:val="24"/>
        </w:rPr>
        <w:t>of</w:t>
      </w:r>
      <w:r w:rsidR="00B50778" w:rsidRPr="008C50E6">
        <w:rPr>
          <w:sz w:val="24"/>
          <w:szCs w:val="24"/>
        </w:rPr>
        <w:t xml:space="preserve"> $20 per Medicaid resident day</w:t>
      </w:r>
      <w:r w:rsidR="00691AB6" w:rsidRPr="008C50E6">
        <w:rPr>
          <w:sz w:val="24"/>
          <w:szCs w:val="24"/>
        </w:rPr>
        <w:t xml:space="preserve"> for the 120 days from March 1</w:t>
      </w:r>
      <w:r w:rsidR="00D11A94" w:rsidRPr="008C50E6">
        <w:rPr>
          <w:sz w:val="24"/>
          <w:szCs w:val="24"/>
        </w:rPr>
        <w:t xml:space="preserve"> – June 30, 2020.</w:t>
      </w:r>
      <w:r w:rsidR="00286381">
        <w:rPr>
          <w:sz w:val="24"/>
          <w:szCs w:val="24"/>
        </w:rPr>
        <w:t xml:space="preserve"> </w:t>
      </w:r>
      <w:r w:rsidR="00D11A94" w:rsidRPr="008C50E6">
        <w:rPr>
          <w:sz w:val="24"/>
          <w:szCs w:val="24"/>
        </w:rPr>
        <w:t xml:space="preserve">However, we </w:t>
      </w:r>
      <w:r w:rsidR="00103978" w:rsidRPr="008C50E6">
        <w:rPr>
          <w:sz w:val="24"/>
          <w:szCs w:val="24"/>
        </w:rPr>
        <w:t xml:space="preserve">strongly urge, </w:t>
      </w:r>
      <w:r w:rsidR="00EF17FA" w:rsidRPr="008C50E6">
        <w:rPr>
          <w:sz w:val="24"/>
          <w:szCs w:val="24"/>
        </w:rPr>
        <w:t xml:space="preserve">as we did in our original proposal, </w:t>
      </w:r>
      <w:r w:rsidR="000E58F0" w:rsidRPr="008C50E6">
        <w:rPr>
          <w:sz w:val="24"/>
          <w:szCs w:val="24"/>
        </w:rPr>
        <w:t>that this add-on be extended th</w:t>
      </w:r>
      <w:r w:rsidR="00312D99" w:rsidRPr="008C50E6">
        <w:rPr>
          <w:sz w:val="24"/>
          <w:szCs w:val="24"/>
        </w:rPr>
        <w:t>r</w:t>
      </w:r>
      <w:r w:rsidR="000E58F0" w:rsidRPr="008C50E6">
        <w:rPr>
          <w:sz w:val="24"/>
          <w:szCs w:val="24"/>
        </w:rPr>
        <w:t xml:space="preserve">ough </w:t>
      </w:r>
      <w:r w:rsidR="00312D99" w:rsidRPr="008C50E6">
        <w:rPr>
          <w:sz w:val="24"/>
          <w:szCs w:val="24"/>
        </w:rPr>
        <w:t>December 31, 2020 at a minimum</w:t>
      </w:r>
      <w:r w:rsidR="00953390">
        <w:rPr>
          <w:sz w:val="24"/>
          <w:szCs w:val="24"/>
        </w:rPr>
        <w:t>,</w:t>
      </w:r>
      <w:r w:rsidR="00286381">
        <w:rPr>
          <w:sz w:val="24"/>
          <w:szCs w:val="24"/>
        </w:rPr>
        <w:t xml:space="preserve"> based on continuation of the pandemic</w:t>
      </w:r>
      <w:r w:rsidR="00312D99" w:rsidRPr="008C50E6">
        <w:rPr>
          <w:sz w:val="24"/>
          <w:szCs w:val="24"/>
        </w:rPr>
        <w:t>.</w:t>
      </w:r>
      <w:r w:rsidR="00EF17FA" w:rsidRPr="008C50E6">
        <w:rPr>
          <w:sz w:val="24"/>
          <w:szCs w:val="24"/>
        </w:rPr>
        <w:t xml:space="preserve"> </w:t>
      </w:r>
      <w:r w:rsidR="007A2BB6" w:rsidRPr="008C50E6">
        <w:rPr>
          <w:sz w:val="24"/>
          <w:szCs w:val="24"/>
        </w:rPr>
        <w:t xml:space="preserve">In addition, </w:t>
      </w:r>
      <w:r w:rsidR="00A8127D" w:rsidRPr="008C50E6">
        <w:rPr>
          <w:sz w:val="24"/>
          <w:szCs w:val="24"/>
        </w:rPr>
        <w:t xml:space="preserve">a COVID-19 case in a nursing home puts all residents at risk, </w:t>
      </w:r>
      <w:r w:rsidR="00F15165" w:rsidRPr="008C50E6">
        <w:rPr>
          <w:sz w:val="24"/>
          <w:szCs w:val="24"/>
        </w:rPr>
        <w:t xml:space="preserve">regardless of payor source.  Because of this, we </w:t>
      </w:r>
      <w:r w:rsidR="00953390">
        <w:rPr>
          <w:sz w:val="24"/>
          <w:szCs w:val="24"/>
        </w:rPr>
        <w:t xml:space="preserve">request a </w:t>
      </w:r>
      <w:r w:rsidR="00CE2A5D" w:rsidRPr="008C50E6">
        <w:rPr>
          <w:sz w:val="24"/>
          <w:szCs w:val="24"/>
        </w:rPr>
        <w:t xml:space="preserve">COVID-19 payment of $20 per resident day </w:t>
      </w:r>
      <w:r w:rsidR="00B34217" w:rsidRPr="008C50E6">
        <w:rPr>
          <w:sz w:val="24"/>
          <w:szCs w:val="24"/>
        </w:rPr>
        <w:t>for residents whose primary payor is not Medicaid</w:t>
      </w:r>
      <w:r w:rsidR="000603EA" w:rsidRPr="008C50E6">
        <w:rPr>
          <w:sz w:val="24"/>
          <w:szCs w:val="24"/>
        </w:rPr>
        <w:t xml:space="preserve"> through the end of this calendar year at a minimum.</w:t>
      </w:r>
      <w:r w:rsidR="006D5D0B" w:rsidRPr="006D5D0B">
        <w:t xml:space="preserve"> </w:t>
      </w:r>
    </w:p>
    <w:p w14:paraId="0B1A390A" w14:textId="77777777" w:rsidR="00EC37E9" w:rsidRPr="00EE54EB" w:rsidRDefault="00EC37E9" w:rsidP="00EC37E9">
      <w:pPr>
        <w:pStyle w:val="NoSpacing"/>
        <w:ind w:left="810"/>
        <w:rPr>
          <w:sz w:val="24"/>
          <w:szCs w:val="24"/>
        </w:rPr>
      </w:pPr>
    </w:p>
    <w:p w14:paraId="2DD42F26" w14:textId="1B241FAE" w:rsidR="00EE54EB" w:rsidRPr="006D5D0B" w:rsidRDefault="00480768" w:rsidP="00BC351B">
      <w:pPr>
        <w:pStyle w:val="NoSpacing"/>
        <w:jc w:val="center"/>
        <w:rPr>
          <w:sz w:val="24"/>
          <w:szCs w:val="24"/>
        </w:rPr>
      </w:pPr>
      <w:r>
        <w:rPr>
          <w:sz w:val="24"/>
          <w:szCs w:val="24"/>
        </w:rPr>
        <w:object w:dxaOrig="9891" w:dyaOrig="4907" w14:anchorId="1C543A19">
          <v:shape id="_x0000_i1026" type="#_x0000_t75" style="width:390pt;height:193.5pt" o:ole="">
            <v:imagedata r:id="rId13" o:title=""/>
          </v:shape>
          <o:OLEObject Type="Embed" ProgID="Excel.Sheet.12" ShapeID="_x0000_i1026" DrawAspect="Content" ObjectID="_1656234808" r:id="rId14"/>
        </w:object>
      </w:r>
    </w:p>
    <w:p w14:paraId="33B4922E" w14:textId="4D7D1897" w:rsidR="003971F4" w:rsidRDefault="003971F4" w:rsidP="00F73AA9">
      <w:pPr>
        <w:pStyle w:val="NoSpacing"/>
        <w:rPr>
          <w:sz w:val="24"/>
          <w:szCs w:val="24"/>
        </w:rPr>
      </w:pPr>
    </w:p>
    <w:p w14:paraId="7C1F42AB" w14:textId="76AF5CAC" w:rsidR="00556597" w:rsidRDefault="00D949B8" w:rsidP="00D949B8">
      <w:pPr>
        <w:pStyle w:val="NoSpacing"/>
        <w:numPr>
          <w:ilvl w:val="0"/>
          <w:numId w:val="14"/>
        </w:numPr>
        <w:rPr>
          <w:b/>
          <w:bCs/>
          <w:sz w:val="24"/>
          <w:szCs w:val="24"/>
        </w:rPr>
      </w:pPr>
      <w:r>
        <w:rPr>
          <w:b/>
          <w:bCs/>
          <w:sz w:val="24"/>
          <w:szCs w:val="24"/>
        </w:rPr>
        <w:t xml:space="preserve">Eliminate the </w:t>
      </w:r>
      <w:r w:rsidR="00EF12C9">
        <w:rPr>
          <w:b/>
          <w:bCs/>
          <w:sz w:val="24"/>
          <w:szCs w:val="24"/>
        </w:rPr>
        <w:t xml:space="preserve">original </w:t>
      </w:r>
      <w:r>
        <w:rPr>
          <w:b/>
          <w:bCs/>
          <w:sz w:val="24"/>
          <w:szCs w:val="24"/>
        </w:rPr>
        <w:t>request for a nursing home-designated COVID-19 Emergency Fund.</w:t>
      </w:r>
    </w:p>
    <w:p w14:paraId="2B0E9B6E" w14:textId="77777777" w:rsidR="00D949B8" w:rsidRDefault="00D949B8" w:rsidP="00F73AA9">
      <w:pPr>
        <w:pStyle w:val="NoSpacing"/>
        <w:rPr>
          <w:b/>
          <w:bCs/>
          <w:sz w:val="24"/>
          <w:szCs w:val="24"/>
        </w:rPr>
      </w:pPr>
    </w:p>
    <w:p w14:paraId="09178DCA" w14:textId="60F82775" w:rsidR="00CF33B1" w:rsidRPr="00756F88" w:rsidRDefault="00CF33B1" w:rsidP="00F73AA9">
      <w:pPr>
        <w:pStyle w:val="NoSpacing"/>
        <w:rPr>
          <w:b/>
          <w:bCs/>
          <w:sz w:val="24"/>
          <w:szCs w:val="24"/>
        </w:rPr>
      </w:pPr>
      <w:r w:rsidRPr="00756F88">
        <w:rPr>
          <w:b/>
          <w:bCs/>
          <w:sz w:val="24"/>
          <w:szCs w:val="24"/>
        </w:rPr>
        <w:t xml:space="preserve">AMENDED </w:t>
      </w:r>
      <w:r w:rsidR="00756F88">
        <w:rPr>
          <w:b/>
          <w:bCs/>
          <w:sz w:val="24"/>
          <w:szCs w:val="24"/>
        </w:rPr>
        <w:t xml:space="preserve">ASSOCIATION </w:t>
      </w:r>
      <w:r w:rsidRPr="00756F88">
        <w:rPr>
          <w:b/>
          <w:bCs/>
          <w:sz w:val="24"/>
          <w:szCs w:val="24"/>
        </w:rPr>
        <w:t xml:space="preserve">PROPOSAL </w:t>
      </w:r>
      <w:r w:rsidR="00A01FF0">
        <w:rPr>
          <w:b/>
          <w:bCs/>
          <w:sz w:val="24"/>
          <w:szCs w:val="24"/>
        </w:rPr>
        <w:t>FUNDING REQUEST</w:t>
      </w:r>
      <w:r w:rsidRPr="00756F88">
        <w:rPr>
          <w:b/>
          <w:bCs/>
          <w:sz w:val="24"/>
          <w:szCs w:val="24"/>
        </w:rPr>
        <w:t>:</w:t>
      </w:r>
    </w:p>
    <w:p w14:paraId="733EDBA4" w14:textId="77777777" w:rsidR="00756F88" w:rsidRDefault="003E18F6" w:rsidP="00756F88">
      <w:pPr>
        <w:pStyle w:val="NoSpacing"/>
        <w:rPr>
          <w:sz w:val="24"/>
          <w:szCs w:val="24"/>
        </w:rPr>
      </w:pPr>
      <w:r w:rsidRPr="00CF33B1">
        <w:rPr>
          <w:sz w:val="24"/>
          <w:szCs w:val="24"/>
        </w:rPr>
        <w:t xml:space="preserve"> </w:t>
      </w:r>
    </w:p>
    <w:p w14:paraId="5C7ADB22" w14:textId="249D8A59" w:rsidR="006E1B0E" w:rsidRPr="00CF33B1" w:rsidRDefault="004D54D8" w:rsidP="005E1401">
      <w:pPr>
        <w:pStyle w:val="NoSpacing"/>
        <w:ind w:left="1440" w:hanging="1440"/>
        <w:rPr>
          <w:sz w:val="24"/>
          <w:szCs w:val="24"/>
        </w:rPr>
      </w:pPr>
      <w:r w:rsidRPr="00CF33B1">
        <w:rPr>
          <w:sz w:val="24"/>
          <w:szCs w:val="24"/>
        </w:rPr>
        <w:t>$</w:t>
      </w:r>
      <w:r w:rsidR="00CF33B1">
        <w:rPr>
          <w:sz w:val="24"/>
          <w:szCs w:val="24"/>
        </w:rPr>
        <w:t>75.8</w:t>
      </w:r>
      <w:r w:rsidR="00056430" w:rsidRPr="00CF33B1">
        <w:rPr>
          <w:sz w:val="24"/>
          <w:szCs w:val="24"/>
        </w:rPr>
        <w:t xml:space="preserve">M </w:t>
      </w:r>
      <w:r w:rsidR="00056430" w:rsidRPr="00CF33B1">
        <w:rPr>
          <w:sz w:val="24"/>
          <w:szCs w:val="24"/>
        </w:rPr>
        <w:tab/>
      </w:r>
      <w:r w:rsidR="003E18F6" w:rsidRPr="00CF33B1">
        <w:rPr>
          <w:sz w:val="24"/>
          <w:szCs w:val="24"/>
        </w:rPr>
        <w:t>$20 per resident per day Add-</w:t>
      </w:r>
      <w:r w:rsidRPr="00CF33B1">
        <w:rPr>
          <w:sz w:val="24"/>
          <w:szCs w:val="24"/>
        </w:rPr>
        <w:t>O</w:t>
      </w:r>
      <w:r w:rsidR="003E18F6" w:rsidRPr="00CF33B1">
        <w:rPr>
          <w:sz w:val="24"/>
          <w:szCs w:val="24"/>
        </w:rPr>
        <w:t>n</w:t>
      </w:r>
      <w:r w:rsidRPr="00CF33B1">
        <w:rPr>
          <w:sz w:val="24"/>
          <w:szCs w:val="24"/>
        </w:rPr>
        <w:t xml:space="preserve"> March</w:t>
      </w:r>
      <w:r w:rsidR="00CF33B1">
        <w:rPr>
          <w:sz w:val="24"/>
          <w:szCs w:val="24"/>
        </w:rPr>
        <w:t>-</w:t>
      </w:r>
      <w:r w:rsidRPr="00CF33B1">
        <w:rPr>
          <w:sz w:val="24"/>
          <w:szCs w:val="24"/>
        </w:rPr>
        <w:t>December 31, 20</w:t>
      </w:r>
      <w:r w:rsidR="00CF33B1">
        <w:rPr>
          <w:sz w:val="24"/>
          <w:szCs w:val="24"/>
        </w:rPr>
        <w:t xml:space="preserve">20 above that planned by KDADS/approved by CMS for </w:t>
      </w:r>
      <w:r w:rsidR="00480768">
        <w:rPr>
          <w:sz w:val="24"/>
          <w:szCs w:val="24"/>
        </w:rPr>
        <w:t xml:space="preserve">NF </w:t>
      </w:r>
      <w:r w:rsidR="00CF33B1">
        <w:rPr>
          <w:sz w:val="24"/>
          <w:szCs w:val="24"/>
        </w:rPr>
        <w:t>Medicaid NF add-on</w:t>
      </w:r>
      <w:r w:rsidR="006E1B0E" w:rsidRPr="00CF33B1">
        <w:rPr>
          <w:sz w:val="24"/>
          <w:szCs w:val="24"/>
        </w:rPr>
        <w:tab/>
      </w:r>
    </w:p>
    <w:p w14:paraId="706192D1" w14:textId="2595411F" w:rsidR="00357C29" w:rsidRDefault="00101DD4" w:rsidP="00F73AA9">
      <w:pPr>
        <w:pStyle w:val="NoSpacing"/>
        <w:pBdr>
          <w:bottom w:val="single" w:sz="12" w:space="1" w:color="auto"/>
        </w:pBdr>
        <w:rPr>
          <w:sz w:val="24"/>
          <w:szCs w:val="24"/>
        </w:rPr>
      </w:pPr>
      <w:r w:rsidRPr="00CF33B1">
        <w:rPr>
          <w:sz w:val="24"/>
          <w:szCs w:val="24"/>
        </w:rPr>
        <w:t>$</w:t>
      </w:r>
      <w:r w:rsidR="00480768">
        <w:rPr>
          <w:sz w:val="24"/>
          <w:szCs w:val="24"/>
        </w:rPr>
        <w:t>14</w:t>
      </w:r>
      <w:r w:rsidR="006E1B0E" w:rsidRPr="00CF33B1">
        <w:rPr>
          <w:sz w:val="24"/>
          <w:szCs w:val="24"/>
        </w:rPr>
        <w:t>M</w:t>
      </w:r>
      <w:r w:rsidR="00756F88">
        <w:rPr>
          <w:sz w:val="24"/>
          <w:szCs w:val="24"/>
        </w:rPr>
        <w:t>*</w:t>
      </w:r>
      <w:r w:rsidR="00CF33B1">
        <w:rPr>
          <w:sz w:val="24"/>
          <w:szCs w:val="24"/>
        </w:rPr>
        <w:tab/>
      </w:r>
      <w:r w:rsidR="00480768">
        <w:rPr>
          <w:sz w:val="24"/>
          <w:szCs w:val="24"/>
        </w:rPr>
        <w:tab/>
      </w:r>
      <w:r w:rsidR="00CF33B1">
        <w:rPr>
          <w:sz w:val="24"/>
          <w:szCs w:val="24"/>
        </w:rPr>
        <w:t xml:space="preserve">6 rounds of </w:t>
      </w:r>
      <w:r w:rsidR="00944B04" w:rsidRPr="00480768">
        <w:rPr>
          <w:sz w:val="24"/>
          <w:szCs w:val="24"/>
          <w:u w:val="single"/>
        </w:rPr>
        <w:t>n</w:t>
      </w:r>
      <w:r w:rsidR="00D73C59" w:rsidRPr="00480768">
        <w:rPr>
          <w:sz w:val="24"/>
          <w:szCs w:val="24"/>
          <w:u w:val="single"/>
        </w:rPr>
        <w:t>ursing home</w:t>
      </w:r>
      <w:r w:rsidR="004D5711" w:rsidRPr="00CF33B1">
        <w:rPr>
          <w:sz w:val="24"/>
          <w:szCs w:val="24"/>
        </w:rPr>
        <w:t xml:space="preserve"> staff &amp; </w:t>
      </w:r>
      <w:r w:rsidR="00944B04" w:rsidRPr="00CF33B1">
        <w:rPr>
          <w:sz w:val="24"/>
          <w:szCs w:val="24"/>
        </w:rPr>
        <w:t>r</w:t>
      </w:r>
      <w:r w:rsidR="004D5711" w:rsidRPr="00CF33B1">
        <w:rPr>
          <w:sz w:val="24"/>
          <w:szCs w:val="24"/>
        </w:rPr>
        <w:t>esident</w:t>
      </w:r>
      <w:r w:rsidR="00D1345C" w:rsidRPr="00CF33B1">
        <w:rPr>
          <w:sz w:val="24"/>
          <w:szCs w:val="24"/>
        </w:rPr>
        <w:t xml:space="preserve"> testing</w:t>
      </w:r>
      <w:r w:rsidR="00357C29" w:rsidRPr="00CF33B1">
        <w:rPr>
          <w:sz w:val="24"/>
          <w:szCs w:val="24"/>
        </w:rPr>
        <w:t xml:space="preserve"> ($4.63M average)</w:t>
      </w:r>
      <w:r w:rsidR="004D5711" w:rsidRPr="00CF33B1">
        <w:rPr>
          <w:sz w:val="24"/>
          <w:szCs w:val="24"/>
        </w:rPr>
        <w:t xml:space="preserve">, </w:t>
      </w:r>
      <w:r w:rsidR="00CF33B1">
        <w:rPr>
          <w:sz w:val="24"/>
          <w:szCs w:val="24"/>
        </w:rPr>
        <w:t>July-</w:t>
      </w:r>
      <w:r w:rsidR="008659C0" w:rsidRPr="00CF33B1">
        <w:rPr>
          <w:sz w:val="24"/>
          <w:szCs w:val="24"/>
        </w:rPr>
        <w:t>December 2020</w:t>
      </w:r>
    </w:p>
    <w:p w14:paraId="35FBE1EE" w14:textId="4E8D1238" w:rsidR="00756F88" w:rsidRDefault="00756F88" w:rsidP="00F73AA9">
      <w:pPr>
        <w:pStyle w:val="NoSpacing"/>
        <w:rPr>
          <w:b/>
          <w:bCs/>
          <w:sz w:val="24"/>
          <w:szCs w:val="24"/>
        </w:rPr>
      </w:pPr>
      <w:r>
        <w:rPr>
          <w:sz w:val="24"/>
          <w:szCs w:val="24"/>
        </w:rPr>
        <w:t>$</w:t>
      </w:r>
      <w:r w:rsidR="00480768">
        <w:rPr>
          <w:sz w:val="24"/>
          <w:szCs w:val="24"/>
        </w:rPr>
        <w:t>89.8</w:t>
      </w:r>
      <w:r>
        <w:rPr>
          <w:sz w:val="24"/>
          <w:szCs w:val="24"/>
        </w:rPr>
        <w:t>M**</w:t>
      </w:r>
      <w:r>
        <w:rPr>
          <w:sz w:val="24"/>
          <w:szCs w:val="24"/>
        </w:rPr>
        <w:tab/>
      </w:r>
      <w:r w:rsidRPr="00756F88">
        <w:rPr>
          <w:b/>
          <w:bCs/>
          <w:sz w:val="24"/>
          <w:szCs w:val="24"/>
        </w:rPr>
        <w:t>TOTAL</w:t>
      </w:r>
    </w:p>
    <w:p w14:paraId="19155636" w14:textId="4FD2F93F" w:rsidR="00756F88" w:rsidRPr="00756F88" w:rsidRDefault="00CE1150" w:rsidP="00CE1150">
      <w:pPr>
        <w:pStyle w:val="NoSpacing"/>
        <w:rPr>
          <w:sz w:val="24"/>
          <w:szCs w:val="24"/>
        </w:rPr>
      </w:pPr>
      <w:r>
        <w:rPr>
          <w:sz w:val="24"/>
          <w:szCs w:val="24"/>
        </w:rPr>
        <w:t>*</w:t>
      </w:r>
      <w:r w:rsidR="00756F88" w:rsidRPr="00756F88">
        <w:rPr>
          <w:sz w:val="24"/>
          <w:szCs w:val="24"/>
        </w:rPr>
        <w:t xml:space="preserve">Approximately half of </w:t>
      </w:r>
      <w:r>
        <w:rPr>
          <w:sz w:val="24"/>
          <w:szCs w:val="24"/>
        </w:rPr>
        <w:t>t</w:t>
      </w:r>
      <w:r w:rsidR="00756F88" w:rsidRPr="00756F88">
        <w:rPr>
          <w:sz w:val="24"/>
          <w:szCs w:val="24"/>
        </w:rPr>
        <w:t>esting expense can be billed to Medicare</w:t>
      </w:r>
      <w:r w:rsidR="00480768">
        <w:rPr>
          <w:sz w:val="24"/>
          <w:szCs w:val="24"/>
        </w:rPr>
        <w:t xml:space="preserve">. </w:t>
      </w:r>
      <w:r w:rsidR="003A06BC">
        <w:rPr>
          <w:sz w:val="24"/>
          <w:szCs w:val="24"/>
        </w:rPr>
        <w:t>S</w:t>
      </w:r>
      <w:r w:rsidR="00480768">
        <w:rPr>
          <w:sz w:val="24"/>
          <w:szCs w:val="24"/>
        </w:rPr>
        <w:t>tate funds $2.315M/round</w:t>
      </w:r>
      <w:r w:rsidR="003A06BC">
        <w:rPr>
          <w:sz w:val="24"/>
          <w:szCs w:val="24"/>
        </w:rPr>
        <w:t xml:space="preserve"> needed.</w:t>
      </w:r>
    </w:p>
    <w:p w14:paraId="5FC06683" w14:textId="5B31937C" w:rsidR="00CF33B1" w:rsidRPr="00756F88" w:rsidRDefault="00756F88" w:rsidP="00531A2F">
      <w:pPr>
        <w:pStyle w:val="NoSpacing"/>
        <w:rPr>
          <w:sz w:val="24"/>
          <w:szCs w:val="24"/>
        </w:rPr>
      </w:pPr>
      <w:r w:rsidRPr="00756F88">
        <w:rPr>
          <w:sz w:val="24"/>
          <w:szCs w:val="24"/>
        </w:rPr>
        <w:t>**Estimated licensed only adult care home</w:t>
      </w:r>
      <w:r w:rsidR="00531A2F">
        <w:rPr>
          <w:sz w:val="24"/>
          <w:szCs w:val="24"/>
        </w:rPr>
        <w:t xml:space="preserve"> cost unavailable, pending KDADS </w:t>
      </w:r>
      <w:r w:rsidRPr="00756F88">
        <w:rPr>
          <w:sz w:val="24"/>
          <w:szCs w:val="24"/>
        </w:rPr>
        <w:t xml:space="preserve">census and staffing information. </w:t>
      </w:r>
    </w:p>
    <w:p w14:paraId="7644F16D" w14:textId="7586DDE6" w:rsidR="00756F88" w:rsidRDefault="00756F88" w:rsidP="00F73AA9">
      <w:pPr>
        <w:pStyle w:val="NoSpacing"/>
        <w:rPr>
          <w:sz w:val="24"/>
          <w:szCs w:val="24"/>
        </w:rPr>
      </w:pPr>
    </w:p>
    <w:p w14:paraId="0EB5C6E1" w14:textId="6E9B5A56" w:rsidR="00556597" w:rsidRDefault="00556597" w:rsidP="00F73AA9">
      <w:pPr>
        <w:pStyle w:val="NoSpacing"/>
        <w:rPr>
          <w:b/>
          <w:bCs/>
          <w:sz w:val="24"/>
          <w:szCs w:val="24"/>
        </w:rPr>
      </w:pPr>
      <w:r w:rsidRPr="00556597">
        <w:rPr>
          <w:b/>
          <w:bCs/>
          <w:sz w:val="24"/>
          <w:szCs w:val="24"/>
        </w:rPr>
        <w:t>FINAL THOUGHTS</w:t>
      </w:r>
    </w:p>
    <w:p w14:paraId="58E582B6" w14:textId="77777777" w:rsidR="00556597" w:rsidRPr="00556597" w:rsidRDefault="00556597" w:rsidP="00F73AA9">
      <w:pPr>
        <w:pStyle w:val="NoSpacing"/>
        <w:rPr>
          <w:b/>
          <w:bCs/>
          <w:sz w:val="24"/>
          <w:szCs w:val="24"/>
        </w:rPr>
      </w:pPr>
    </w:p>
    <w:p w14:paraId="65C15E3F" w14:textId="225FCD4C" w:rsidR="00D83EA4" w:rsidRPr="00D83EA4" w:rsidRDefault="00531A2F" w:rsidP="00F73AA9">
      <w:pPr>
        <w:pStyle w:val="NoSpacing"/>
        <w:rPr>
          <w:sz w:val="24"/>
          <w:szCs w:val="24"/>
        </w:rPr>
      </w:pPr>
      <w:r w:rsidRPr="00D83EA4">
        <w:rPr>
          <w:sz w:val="24"/>
          <w:szCs w:val="24"/>
        </w:rPr>
        <w:t xml:space="preserve">The collective cost for COVID-19 prevention, detection, care, and future planning </w:t>
      </w:r>
      <w:r w:rsidR="00A01FF0">
        <w:rPr>
          <w:sz w:val="24"/>
          <w:szCs w:val="24"/>
        </w:rPr>
        <w:t>is</w:t>
      </w:r>
      <w:r w:rsidRPr="00D83EA4">
        <w:rPr>
          <w:sz w:val="24"/>
          <w:szCs w:val="24"/>
        </w:rPr>
        <w:t xml:space="preserve">, in the end, unknowable and </w:t>
      </w:r>
      <w:r w:rsidR="00A01FF0">
        <w:rPr>
          <w:sz w:val="24"/>
          <w:szCs w:val="24"/>
        </w:rPr>
        <w:t xml:space="preserve">likely </w:t>
      </w:r>
      <w:r w:rsidRPr="00D83EA4">
        <w:rPr>
          <w:sz w:val="24"/>
          <w:szCs w:val="24"/>
        </w:rPr>
        <w:t>staggering. This is especially true for the oldest Kansans residing in congregate settings</w:t>
      </w:r>
      <w:r w:rsidR="00D83EA4" w:rsidRPr="00D83EA4">
        <w:rPr>
          <w:sz w:val="24"/>
          <w:szCs w:val="24"/>
        </w:rPr>
        <w:t xml:space="preserve"> like adult care homes, affordable housing (HUD) apartments and life plan communities</w:t>
      </w:r>
      <w:r w:rsidRPr="00D83EA4">
        <w:rPr>
          <w:sz w:val="24"/>
          <w:szCs w:val="24"/>
        </w:rPr>
        <w:t xml:space="preserve">. While our current amended proposal focuses on </w:t>
      </w:r>
      <w:r w:rsidR="00D83EA4" w:rsidRPr="00D83EA4">
        <w:rPr>
          <w:sz w:val="24"/>
          <w:szCs w:val="24"/>
        </w:rPr>
        <w:t>adult care home</w:t>
      </w:r>
      <w:r w:rsidR="006856D0">
        <w:rPr>
          <w:sz w:val="24"/>
          <w:szCs w:val="24"/>
        </w:rPr>
        <w:t>s</w:t>
      </w:r>
      <w:r w:rsidR="00D83EA4" w:rsidRPr="00D83EA4">
        <w:rPr>
          <w:sz w:val="24"/>
          <w:szCs w:val="24"/>
        </w:rPr>
        <w:t>, we want to be on the record as advocating for older Kansans</w:t>
      </w:r>
      <w:r w:rsidR="00A01FF0">
        <w:rPr>
          <w:sz w:val="24"/>
          <w:szCs w:val="24"/>
        </w:rPr>
        <w:t xml:space="preserve"> as they face the COVID-19 pandemic,</w:t>
      </w:r>
      <w:r w:rsidR="00D83EA4" w:rsidRPr="00D83EA4">
        <w:rPr>
          <w:sz w:val="24"/>
          <w:szCs w:val="24"/>
        </w:rPr>
        <w:t xml:space="preserve"> wherever they choose to call hom</w:t>
      </w:r>
      <w:r w:rsidR="00A01FF0">
        <w:rPr>
          <w:sz w:val="24"/>
          <w:szCs w:val="24"/>
        </w:rPr>
        <w:t>e</w:t>
      </w:r>
      <w:r w:rsidR="00D83EA4" w:rsidRPr="00D83EA4">
        <w:rPr>
          <w:sz w:val="24"/>
          <w:szCs w:val="24"/>
        </w:rPr>
        <w:t xml:space="preserve">.  We are </w:t>
      </w:r>
      <w:r w:rsidR="003704D3">
        <w:rPr>
          <w:sz w:val="24"/>
          <w:szCs w:val="24"/>
        </w:rPr>
        <w:t xml:space="preserve">committed to </w:t>
      </w:r>
      <w:r w:rsidR="00D83EA4" w:rsidRPr="00D83EA4">
        <w:rPr>
          <w:sz w:val="24"/>
          <w:szCs w:val="24"/>
        </w:rPr>
        <w:t xml:space="preserve">work with our national associations and </w:t>
      </w:r>
      <w:r w:rsidR="003704D3">
        <w:rPr>
          <w:sz w:val="24"/>
          <w:szCs w:val="24"/>
        </w:rPr>
        <w:t>M</w:t>
      </w:r>
      <w:r w:rsidR="00D83EA4" w:rsidRPr="00D83EA4">
        <w:rPr>
          <w:sz w:val="24"/>
          <w:szCs w:val="24"/>
        </w:rPr>
        <w:t xml:space="preserve">embers of Congress to </w:t>
      </w:r>
      <w:r w:rsidR="00A01FF0">
        <w:rPr>
          <w:sz w:val="24"/>
          <w:szCs w:val="24"/>
        </w:rPr>
        <w:t xml:space="preserve">secure further funding </w:t>
      </w:r>
      <w:r w:rsidR="003704D3">
        <w:rPr>
          <w:sz w:val="24"/>
          <w:szCs w:val="24"/>
        </w:rPr>
        <w:t>for the fuller spectrum of aging services to meet COVID-19 related needs in this highest risk population.</w:t>
      </w:r>
    </w:p>
    <w:p w14:paraId="389C029C" w14:textId="77777777" w:rsidR="00A162A3" w:rsidRPr="00670C4C" w:rsidRDefault="00A162A3" w:rsidP="00A01FF0">
      <w:pPr>
        <w:pStyle w:val="NoSpacing"/>
        <w:rPr>
          <w:sz w:val="24"/>
          <w:szCs w:val="24"/>
        </w:rPr>
      </w:pPr>
    </w:p>
    <w:p w14:paraId="240453DE" w14:textId="77777777" w:rsidR="00A162A3" w:rsidRPr="008C50E6" w:rsidRDefault="00A162A3" w:rsidP="00A162A3">
      <w:pPr>
        <w:pStyle w:val="NoSpacing"/>
        <w:rPr>
          <w:sz w:val="24"/>
          <w:szCs w:val="24"/>
        </w:rPr>
      </w:pPr>
    </w:p>
    <w:p w14:paraId="3ECD1B24" w14:textId="4236E0F4" w:rsidR="000603EA" w:rsidRPr="008C50E6" w:rsidRDefault="00B50778" w:rsidP="000603EA">
      <w:pPr>
        <w:jc w:val="center"/>
        <w:rPr>
          <w:sz w:val="24"/>
          <w:szCs w:val="24"/>
        </w:rPr>
      </w:pPr>
      <w:r w:rsidRPr="008C50E6">
        <w:rPr>
          <w:sz w:val="24"/>
          <w:szCs w:val="24"/>
        </w:rPr>
        <w:t xml:space="preserve"> </w:t>
      </w:r>
    </w:p>
    <w:p w14:paraId="243C0B78" w14:textId="5D971C74" w:rsidR="00AC4F20" w:rsidRPr="008C50E6" w:rsidRDefault="00AC4F20" w:rsidP="0087405C">
      <w:pPr>
        <w:pStyle w:val="NoSpacing"/>
        <w:rPr>
          <w:sz w:val="24"/>
          <w:szCs w:val="24"/>
        </w:rPr>
      </w:pPr>
    </w:p>
    <w:p w14:paraId="32FFF66C" w14:textId="4083377B" w:rsidR="00EF12C9" w:rsidRDefault="00EF12C9">
      <w:pPr>
        <w:rPr>
          <w:sz w:val="23"/>
          <w:szCs w:val="23"/>
        </w:rPr>
      </w:pPr>
      <w:r>
        <w:rPr>
          <w:sz w:val="23"/>
          <w:szCs w:val="23"/>
        </w:rPr>
        <w:br w:type="page"/>
      </w:r>
    </w:p>
    <w:p w14:paraId="04F45369" w14:textId="77777777" w:rsidR="00B54887" w:rsidRDefault="00B54887" w:rsidP="0087405C">
      <w:pPr>
        <w:pStyle w:val="NoSpacing"/>
        <w:rPr>
          <w:sz w:val="23"/>
          <w:szCs w:val="23"/>
        </w:rPr>
      </w:pPr>
    </w:p>
    <w:p w14:paraId="4F2990DD" w14:textId="77777777" w:rsidR="00B54887" w:rsidRDefault="00B54887" w:rsidP="0087405C">
      <w:pPr>
        <w:pStyle w:val="NoSpacing"/>
        <w:rPr>
          <w:sz w:val="23"/>
          <w:szCs w:val="23"/>
        </w:rPr>
      </w:pPr>
    </w:p>
    <w:p w14:paraId="213D9099" w14:textId="063531E4" w:rsidR="00B54887" w:rsidRPr="007605E1" w:rsidRDefault="00B54887" w:rsidP="00B54887">
      <w:pPr>
        <w:pStyle w:val="NoSpacing"/>
        <w:jc w:val="center"/>
        <w:rPr>
          <w:b/>
          <w:bCs/>
          <w:sz w:val="28"/>
          <w:szCs w:val="28"/>
        </w:rPr>
      </w:pPr>
      <w:r w:rsidRPr="007605E1">
        <w:rPr>
          <w:b/>
          <w:bCs/>
          <w:sz w:val="28"/>
          <w:szCs w:val="28"/>
        </w:rPr>
        <w:t>ATTACHMENT</w:t>
      </w:r>
      <w:r w:rsidR="00CB6C5F" w:rsidRPr="007605E1">
        <w:rPr>
          <w:b/>
          <w:bCs/>
          <w:sz w:val="28"/>
          <w:szCs w:val="28"/>
        </w:rPr>
        <w:t xml:space="preserve"> A</w:t>
      </w:r>
      <w:r w:rsidR="000303A7">
        <w:rPr>
          <w:b/>
          <w:bCs/>
          <w:sz w:val="28"/>
          <w:szCs w:val="28"/>
        </w:rPr>
        <w:t xml:space="preserve"> </w:t>
      </w:r>
      <w:r w:rsidR="00E27448" w:rsidRPr="007605E1">
        <w:rPr>
          <w:b/>
          <w:bCs/>
          <w:sz w:val="28"/>
          <w:szCs w:val="28"/>
        </w:rPr>
        <w:t>-</w:t>
      </w:r>
      <w:r w:rsidR="000303A7">
        <w:rPr>
          <w:b/>
          <w:bCs/>
          <w:sz w:val="28"/>
          <w:szCs w:val="28"/>
        </w:rPr>
        <w:t xml:space="preserve"> </w:t>
      </w:r>
      <w:r w:rsidR="00E27448" w:rsidRPr="007605E1">
        <w:rPr>
          <w:b/>
          <w:bCs/>
          <w:sz w:val="28"/>
          <w:szCs w:val="28"/>
        </w:rPr>
        <w:t>Original Proposal</w:t>
      </w:r>
    </w:p>
    <w:p w14:paraId="1DCB9317" w14:textId="0C18EFE3" w:rsidR="00C17C92" w:rsidRPr="00CC2649" w:rsidRDefault="00CC2649" w:rsidP="00CC2649">
      <w:pPr>
        <w:pStyle w:val="NoSpacing"/>
        <w:jc w:val="center"/>
        <w:rPr>
          <w:rFonts w:cstheme="minorHAnsi"/>
          <w:i/>
          <w:iCs/>
          <w:sz w:val="28"/>
          <w:szCs w:val="28"/>
        </w:rPr>
      </w:pPr>
      <w:r w:rsidRPr="00CC2649">
        <w:rPr>
          <w:rFonts w:cstheme="minorHAnsi"/>
          <w:i/>
          <w:iCs/>
          <w:sz w:val="28"/>
          <w:szCs w:val="28"/>
        </w:rPr>
        <w:t>Submitted</w:t>
      </w:r>
      <w:r>
        <w:rPr>
          <w:rFonts w:cstheme="minorHAnsi"/>
          <w:i/>
          <w:iCs/>
          <w:sz w:val="28"/>
          <w:szCs w:val="28"/>
        </w:rPr>
        <w:t xml:space="preserve"> to Governor, KDADS, Medicaid State Director on</w:t>
      </w:r>
      <w:r w:rsidRPr="00CC2649">
        <w:rPr>
          <w:rFonts w:cstheme="minorHAnsi"/>
          <w:i/>
          <w:iCs/>
          <w:sz w:val="28"/>
          <w:szCs w:val="28"/>
        </w:rPr>
        <w:t xml:space="preserve"> </w:t>
      </w:r>
      <w:r w:rsidR="00C17C92" w:rsidRPr="00CC2649">
        <w:rPr>
          <w:rFonts w:cstheme="minorHAnsi"/>
          <w:i/>
          <w:iCs/>
          <w:sz w:val="28"/>
          <w:szCs w:val="28"/>
        </w:rPr>
        <w:t>May 12,2020</w:t>
      </w:r>
    </w:p>
    <w:p w14:paraId="366F1050" w14:textId="77777777" w:rsidR="00C17C92" w:rsidRPr="007605E1" w:rsidRDefault="00C17C92" w:rsidP="0087405C">
      <w:pPr>
        <w:pStyle w:val="NoSpacing"/>
        <w:rPr>
          <w:rFonts w:cstheme="minorHAnsi"/>
          <w:sz w:val="24"/>
          <w:szCs w:val="24"/>
        </w:rPr>
      </w:pPr>
    </w:p>
    <w:p w14:paraId="42E712A4" w14:textId="2DB38895" w:rsidR="00D86604" w:rsidRPr="007605E1" w:rsidRDefault="003B5C68" w:rsidP="00727469">
      <w:pPr>
        <w:rPr>
          <w:rFonts w:cstheme="minorHAnsi"/>
          <w:b/>
          <w:bCs/>
          <w:sz w:val="24"/>
          <w:szCs w:val="24"/>
        </w:rPr>
      </w:pPr>
      <w:r w:rsidRPr="007605E1">
        <w:rPr>
          <w:rFonts w:cstheme="minorHAnsi"/>
          <w:b/>
          <w:bCs/>
          <w:sz w:val="24"/>
          <w:szCs w:val="24"/>
        </w:rPr>
        <w:t>Intro</w:t>
      </w:r>
      <w:r w:rsidR="0046522E" w:rsidRPr="007605E1">
        <w:rPr>
          <w:rFonts w:cstheme="minorHAnsi"/>
          <w:b/>
          <w:bCs/>
          <w:sz w:val="24"/>
          <w:szCs w:val="24"/>
        </w:rPr>
        <w:t>duction</w:t>
      </w:r>
    </w:p>
    <w:p w14:paraId="21DEF44C" w14:textId="299769A9" w:rsidR="00886B10" w:rsidRPr="007605E1" w:rsidRDefault="00F7085B" w:rsidP="003B5C68">
      <w:pPr>
        <w:rPr>
          <w:rFonts w:cstheme="minorHAnsi"/>
          <w:sz w:val="24"/>
          <w:szCs w:val="24"/>
        </w:rPr>
      </w:pPr>
      <w:r w:rsidRPr="007605E1">
        <w:rPr>
          <w:rFonts w:cstheme="minorHAnsi"/>
          <w:sz w:val="24"/>
          <w:szCs w:val="24"/>
        </w:rPr>
        <w:t xml:space="preserve">COVID-19 is an insidious </w:t>
      </w:r>
      <w:r w:rsidR="002F7C1A" w:rsidRPr="007605E1">
        <w:rPr>
          <w:rFonts w:cstheme="minorHAnsi"/>
          <w:sz w:val="24"/>
          <w:szCs w:val="24"/>
        </w:rPr>
        <w:t>threat with d</w:t>
      </w:r>
      <w:r w:rsidRPr="007605E1">
        <w:rPr>
          <w:rFonts w:cstheme="minorHAnsi"/>
          <w:sz w:val="24"/>
          <w:szCs w:val="24"/>
        </w:rPr>
        <w:t>evastating</w:t>
      </w:r>
      <w:r w:rsidR="002F7C1A" w:rsidRPr="007605E1">
        <w:rPr>
          <w:rFonts w:cstheme="minorHAnsi"/>
          <w:sz w:val="24"/>
          <w:szCs w:val="24"/>
        </w:rPr>
        <w:t xml:space="preserve"> </w:t>
      </w:r>
      <w:r w:rsidR="00C32F3C" w:rsidRPr="007605E1">
        <w:rPr>
          <w:rFonts w:cstheme="minorHAnsi"/>
          <w:sz w:val="24"/>
          <w:szCs w:val="24"/>
        </w:rPr>
        <w:t>repercussions</w:t>
      </w:r>
      <w:r w:rsidRPr="007605E1">
        <w:rPr>
          <w:rFonts w:cstheme="minorHAnsi"/>
          <w:sz w:val="24"/>
          <w:szCs w:val="24"/>
        </w:rPr>
        <w:t xml:space="preserve"> to </w:t>
      </w:r>
      <w:r w:rsidR="00C6257E" w:rsidRPr="007605E1">
        <w:rPr>
          <w:rFonts w:cstheme="minorHAnsi"/>
          <w:sz w:val="24"/>
          <w:szCs w:val="24"/>
        </w:rPr>
        <w:t xml:space="preserve">people who reside in nursing homes.  </w:t>
      </w:r>
      <w:r w:rsidR="003B5C68" w:rsidRPr="007605E1">
        <w:rPr>
          <w:rFonts w:cstheme="minorHAnsi"/>
          <w:sz w:val="24"/>
          <w:szCs w:val="24"/>
        </w:rPr>
        <w:t>Caring for Kansas nursing home residents is challenging under the best of circumstances</w:t>
      </w:r>
      <w:r w:rsidR="00A00A98" w:rsidRPr="007605E1">
        <w:rPr>
          <w:rFonts w:cstheme="minorHAnsi"/>
          <w:sz w:val="24"/>
          <w:szCs w:val="24"/>
        </w:rPr>
        <w:t>,</w:t>
      </w:r>
      <w:r w:rsidR="003B5C68" w:rsidRPr="007605E1">
        <w:rPr>
          <w:rFonts w:cstheme="minorHAnsi"/>
          <w:sz w:val="24"/>
          <w:szCs w:val="24"/>
        </w:rPr>
        <w:t xml:space="preserve"> given their conditions and impairments</w:t>
      </w:r>
      <w:r w:rsidR="006C632D" w:rsidRPr="007605E1">
        <w:rPr>
          <w:rFonts w:cstheme="minorHAnsi"/>
          <w:sz w:val="24"/>
          <w:szCs w:val="24"/>
        </w:rPr>
        <w:t xml:space="preserve">, </w:t>
      </w:r>
      <w:r w:rsidR="006B2C40" w:rsidRPr="007605E1">
        <w:rPr>
          <w:rFonts w:cstheme="minorHAnsi"/>
          <w:sz w:val="24"/>
          <w:szCs w:val="24"/>
        </w:rPr>
        <w:t xml:space="preserve">advanced </w:t>
      </w:r>
      <w:r w:rsidR="00A764EC" w:rsidRPr="007605E1">
        <w:rPr>
          <w:rFonts w:cstheme="minorHAnsi"/>
          <w:sz w:val="24"/>
          <w:szCs w:val="24"/>
        </w:rPr>
        <w:t>age,</w:t>
      </w:r>
      <w:r w:rsidR="006C632D" w:rsidRPr="007605E1">
        <w:rPr>
          <w:rFonts w:cstheme="minorHAnsi"/>
          <w:sz w:val="24"/>
          <w:szCs w:val="24"/>
        </w:rPr>
        <w:t xml:space="preserve"> and frail</w:t>
      </w:r>
      <w:r w:rsidR="00172BB0" w:rsidRPr="007605E1">
        <w:rPr>
          <w:rFonts w:cstheme="minorHAnsi"/>
          <w:sz w:val="24"/>
          <w:szCs w:val="24"/>
        </w:rPr>
        <w:t>ty</w:t>
      </w:r>
      <w:r w:rsidR="003B5C68" w:rsidRPr="007605E1">
        <w:rPr>
          <w:rFonts w:cstheme="minorHAnsi"/>
          <w:sz w:val="24"/>
          <w:szCs w:val="24"/>
        </w:rPr>
        <w:t xml:space="preserve">. </w:t>
      </w:r>
      <w:r w:rsidR="003807E3" w:rsidRPr="007605E1">
        <w:rPr>
          <w:rFonts w:cstheme="minorHAnsi"/>
          <w:sz w:val="24"/>
          <w:szCs w:val="24"/>
        </w:rPr>
        <w:t xml:space="preserve">According to Section 3 of the latest </w:t>
      </w:r>
      <w:r w:rsidR="003807E3" w:rsidRPr="007605E1">
        <w:rPr>
          <w:rFonts w:cstheme="minorHAnsi"/>
          <w:i/>
          <w:iCs/>
          <w:sz w:val="24"/>
          <w:szCs w:val="24"/>
        </w:rPr>
        <w:t>Nursing Home Data Compendium</w:t>
      </w:r>
      <w:r w:rsidR="003807E3" w:rsidRPr="007605E1">
        <w:rPr>
          <w:rFonts w:cstheme="minorHAnsi"/>
          <w:sz w:val="24"/>
          <w:szCs w:val="24"/>
        </w:rPr>
        <w:t xml:space="preserve"> published in 2015 by the Centers for Medicare and Medicaid Services, the vast majority of Kansas nursing home residents are aged 85 and older, more than half experience impairment in 3-5 activities of daily living, 60% live with moderate to severe cognitive impairment, in addition to a host of chronic clinical conditions such as diabetes, hypertension, osteoarthritis, behavioral conditions, incontinence and more.</w:t>
      </w:r>
      <w:r w:rsidR="00026D3F" w:rsidRPr="007605E1">
        <w:rPr>
          <w:rFonts w:cstheme="minorHAnsi"/>
          <w:sz w:val="24"/>
          <w:szCs w:val="24"/>
        </w:rPr>
        <w:t xml:space="preserve"> </w:t>
      </w:r>
    </w:p>
    <w:p w14:paraId="12B1C005" w14:textId="041DAC00" w:rsidR="00A00A98" w:rsidRPr="007605E1" w:rsidRDefault="00B23DCF" w:rsidP="003B5C68">
      <w:pPr>
        <w:rPr>
          <w:rFonts w:cstheme="minorHAnsi"/>
          <w:sz w:val="24"/>
          <w:szCs w:val="24"/>
        </w:rPr>
      </w:pPr>
      <w:r w:rsidRPr="007605E1">
        <w:rPr>
          <w:rFonts w:cstheme="minorHAnsi"/>
          <w:sz w:val="24"/>
          <w:szCs w:val="24"/>
        </w:rPr>
        <w:t>Many of Kansas’s 320 nursing homes are experiencing serious financial distress due to multiple chronic factors. Using data taken from the 2018 Kansas Medicaid Nursing Facility Cost Report, over 40% of Kansas nursing homes (excluding hospital long-term care units) experienced a negative margin.</w:t>
      </w:r>
      <w:r w:rsidR="005C6A47" w:rsidRPr="007605E1">
        <w:rPr>
          <w:rFonts w:cstheme="minorHAnsi"/>
          <w:sz w:val="24"/>
          <w:szCs w:val="24"/>
        </w:rPr>
        <w:t xml:space="preserve"> </w:t>
      </w:r>
      <w:r w:rsidR="00172BB0" w:rsidRPr="007605E1">
        <w:rPr>
          <w:rFonts w:cstheme="minorHAnsi"/>
          <w:sz w:val="24"/>
          <w:szCs w:val="24"/>
        </w:rPr>
        <w:t xml:space="preserve">Now </w:t>
      </w:r>
      <w:r w:rsidR="006B2C40" w:rsidRPr="007605E1">
        <w:rPr>
          <w:rFonts w:cstheme="minorHAnsi"/>
          <w:sz w:val="24"/>
          <w:szCs w:val="24"/>
        </w:rPr>
        <w:t xml:space="preserve">Kansas </w:t>
      </w:r>
      <w:r w:rsidR="00A00A98" w:rsidRPr="007605E1">
        <w:rPr>
          <w:rFonts w:cstheme="minorHAnsi"/>
          <w:sz w:val="24"/>
          <w:szCs w:val="24"/>
        </w:rPr>
        <w:t>nursing home</w:t>
      </w:r>
      <w:r w:rsidR="006B2C40" w:rsidRPr="007605E1">
        <w:rPr>
          <w:rFonts w:cstheme="minorHAnsi"/>
          <w:sz w:val="24"/>
          <w:szCs w:val="24"/>
        </w:rPr>
        <w:t>s</w:t>
      </w:r>
      <w:r w:rsidR="00A00A98" w:rsidRPr="007605E1">
        <w:rPr>
          <w:rFonts w:cstheme="minorHAnsi"/>
          <w:sz w:val="24"/>
          <w:szCs w:val="24"/>
        </w:rPr>
        <w:t xml:space="preserve"> are at the frontline of delivering care and services for the </w:t>
      </w:r>
      <w:r w:rsidR="00954273" w:rsidRPr="007605E1">
        <w:rPr>
          <w:rFonts w:cstheme="minorHAnsi"/>
          <w:sz w:val="24"/>
          <w:szCs w:val="24"/>
        </w:rPr>
        <w:t xml:space="preserve">population </w:t>
      </w:r>
      <w:r w:rsidR="00A00A98" w:rsidRPr="007605E1">
        <w:rPr>
          <w:rFonts w:cstheme="minorHAnsi"/>
          <w:sz w:val="24"/>
          <w:szCs w:val="24"/>
        </w:rPr>
        <w:t xml:space="preserve">most vulnerable to </w:t>
      </w:r>
      <w:r w:rsidR="00172BB0" w:rsidRPr="007605E1">
        <w:rPr>
          <w:rFonts w:cstheme="minorHAnsi"/>
          <w:sz w:val="24"/>
          <w:szCs w:val="24"/>
        </w:rPr>
        <w:t xml:space="preserve">the </w:t>
      </w:r>
      <w:r w:rsidR="001815D0" w:rsidRPr="007605E1">
        <w:rPr>
          <w:rFonts w:cstheme="minorHAnsi"/>
          <w:sz w:val="24"/>
          <w:szCs w:val="24"/>
        </w:rPr>
        <w:t xml:space="preserve">dire </w:t>
      </w:r>
      <w:r w:rsidR="003807E3" w:rsidRPr="007605E1">
        <w:rPr>
          <w:rFonts w:cstheme="minorHAnsi"/>
          <w:sz w:val="24"/>
          <w:szCs w:val="24"/>
        </w:rPr>
        <w:t xml:space="preserve">and deadly </w:t>
      </w:r>
      <w:r w:rsidR="001815D0" w:rsidRPr="007605E1">
        <w:rPr>
          <w:rFonts w:cstheme="minorHAnsi"/>
          <w:sz w:val="24"/>
          <w:szCs w:val="24"/>
        </w:rPr>
        <w:t xml:space="preserve">consequences of </w:t>
      </w:r>
      <w:r w:rsidR="00A00A98" w:rsidRPr="007605E1">
        <w:rPr>
          <w:rFonts w:cstheme="minorHAnsi"/>
          <w:sz w:val="24"/>
          <w:szCs w:val="24"/>
        </w:rPr>
        <w:t>COVID-19.</w:t>
      </w:r>
    </w:p>
    <w:p w14:paraId="48204DBE" w14:textId="166CFF96" w:rsidR="000F35AE" w:rsidRPr="007605E1" w:rsidRDefault="00F06753" w:rsidP="003B5C68">
      <w:pPr>
        <w:rPr>
          <w:rFonts w:cstheme="minorHAnsi"/>
          <w:sz w:val="24"/>
          <w:szCs w:val="24"/>
        </w:rPr>
      </w:pPr>
      <w:r w:rsidRPr="007605E1">
        <w:rPr>
          <w:rFonts w:cstheme="minorHAnsi"/>
          <w:sz w:val="24"/>
          <w:szCs w:val="24"/>
        </w:rPr>
        <w:t xml:space="preserve">These are </w:t>
      </w:r>
      <w:r w:rsidR="00200E6F" w:rsidRPr="007605E1">
        <w:rPr>
          <w:rFonts w:cstheme="minorHAnsi"/>
          <w:sz w:val="24"/>
          <w:szCs w:val="24"/>
        </w:rPr>
        <w:t xml:space="preserve">among the </w:t>
      </w:r>
      <w:r w:rsidR="000F35AE" w:rsidRPr="007605E1">
        <w:rPr>
          <w:rFonts w:cstheme="minorHAnsi"/>
          <w:sz w:val="24"/>
          <w:szCs w:val="24"/>
        </w:rPr>
        <w:t>critical r</w:t>
      </w:r>
      <w:r w:rsidR="00F1636D" w:rsidRPr="007605E1">
        <w:rPr>
          <w:rFonts w:cstheme="minorHAnsi"/>
          <w:sz w:val="24"/>
          <w:szCs w:val="24"/>
        </w:rPr>
        <w:t xml:space="preserve">esources needed to </w:t>
      </w:r>
      <w:r w:rsidR="008B5E04" w:rsidRPr="007605E1">
        <w:rPr>
          <w:rFonts w:cstheme="minorHAnsi"/>
          <w:sz w:val="24"/>
          <w:szCs w:val="24"/>
        </w:rPr>
        <w:t>s</w:t>
      </w:r>
      <w:r w:rsidR="00F1636D" w:rsidRPr="007605E1">
        <w:rPr>
          <w:rFonts w:cstheme="minorHAnsi"/>
          <w:sz w:val="24"/>
          <w:szCs w:val="24"/>
        </w:rPr>
        <w:t>tem the tide</w:t>
      </w:r>
      <w:r w:rsidR="008B5E04" w:rsidRPr="007605E1">
        <w:rPr>
          <w:rFonts w:cstheme="minorHAnsi"/>
          <w:sz w:val="24"/>
          <w:szCs w:val="24"/>
        </w:rPr>
        <w:t xml:space="preserve"> of COVID-19 </w:t>
      </w:r>
      <w:r w:rsidRPr="007605E1">
        <w:rPr>
          <w:rFonts w:cstheme="minorHAnsi"/>
          <w:sz w:val="24"/>
          <w:szCs w:val="24"/>
        </w:rPr>
        <w:t xml:space="preserve">among frail elders who reside in our </w:t>
      </w:r>
      <w:r w:rsidR="008B5E04" w:rsidRPr="007605E1">
        <w:rPr>
          <w:rFonts w:cstheme="minorHAnsi"/>
          <w:sz w:val="24"/>
          <w:szCs w:val="24"/>
        </w:rPr>
        <w:t>nursing homes</w:t>
      </w:r>
      <w:r w:rsidR="000F35AE" w:rsidRPr="007605E1">
        <w:rPr>
          <w:rFonts w:cstheme="minorHAnsi"/>
          <w:sz w:val="24"/>
          <w:szCs w:val="24"/>
        </w:rPr>
        <w:t>:</w:t>
      </w:r>
    </w:p>
    <w:p w14:paraId="1A534845" w14:textId="77777777" w:rsidR="000F35AE" w:rsidRPr="007605E1" w:rsidRDefault="000F35AE" w:rsidP="007D06FD">
      <w:pPr>
        <w:pStyle w:val="ListParagraph"/>
        <w:numPr>
          <w:ilvl w:val="0"/>
          <w:numId w:val="2"/>
        </w:numPr>
        <w:rPr>
          <w:rFonts w:cstheme="minorHAnsi"/>
          <w:sz w:val="24"/>
          <w:szCs w:val="24"/>
        </w:rPr>
      </w:pPr>
      <w:r w:rsidRPr="007605E1">
        <w:rPr>
          <w:rFonts w:cstheme="minorHAnsi"/>
          <w:sz w:val="24"/>
          <w:szCs w:val="24"/>
        </w:rPr>
        <w:t>A</w:t>
      </w:r>
      <w:r w:rsidR="008B5E04" w:rsidRPr="007605E1">
        <w:rPr>
          <w:rFonts w:cstheme="minorHAnsi"/>
          <w:sz w:val="24"/>
          <w:szCs w:val="24"/>
        </w:rPr>
        <w:t xml:space="preserve">dequate Personal </w:t>
      </w:r>
      <w:r w:rsidRPr="007605E1">
        <w:rPr>
          <w:rFonts w:cstheme="minorHAnsi"/>
          <w:sz w:val="24"/>
          <w:szCs w:val="24"/>
        </w:rPr>
        <w:t>P</w:t>
      </w:r>
      <w:r w:rsidR="008B5E04" w:rsidRPr="007605E1">
        <w:rPr>
          <w:rFonts w:cstheme="minorHAnsi"/>
          <w:sz w:val="24"/>
          <w:szCs w:val="24"/>
        </w:rPr>
        <w:t>rotective Equipment (PPE</w:t>
      </w:r>
      <w:r w:rsidR="00D15487" w:rsidRPr="007605E1">
        <w:rPr>
          <w:rFonts w:cstheme="minorHAnsi"/>
          <w:sz w:val="24"/>
          <w:szCs w:val="24"/>
        </w:rPr>
        <w:t xml:space="preserve">) </w:t>
      </w:r>
    </w:p>
    <w:p w14:paraId="0808352B" w14:textId="77777777" w:rsidR="000F35AE" w:rsidRPr="007605E1" w:rsidRDefault="000F35AE" w:rsidP="007D06FD">
      <w:pPr>
        <w:pStyle w:val="ListParagraph"/>
        <w:numPr>
          <w:ilvl w:val="0"/>
          <w:numId w:val="2"/>
        </w:numPr>
        <w:rPr>
          <w:rFonts w:cstheme="minorHAnsi"/>
          <w:sz w:val="24"/>
          <w:szCs w:val="24"/>
        </w:rPr>
      </w:pPr>
      <w:r w:rsidRPr="007605E1">
        <w:rPr>
          <w:rFonts w:cstheme="minorHAnsi"/>
          <w:sz w:val="24"/>
          <w:szCs w:val="24"/>
        </w:rPr>
        <w:t>S</w:t>
      </w:r>
      <w:r w:rsidR="00C1364E" w:rsidRPr="007605E1">
        <w:rPr>
          <w:rFonts w:cstheme="minorHAnsi"/>
          <w:sz w:val="24"/>
          <w:szCs w:val="24"/>
        </w:rPr>
        <w:t>ufficient staff</w:t>
      </w:r>
    </w:p>
    <w:p w14:paraId="31EA552F" w14:textId="77777777" w:rsidR="00F1636D" w:rsidRPr="007605E1" w:rsidRDefault="000F35AE" w:rsidP="007D06FD">
      <w:pPr>
        <w:pStyle w:val="ListParagraph"/>
        <w:numPr>
          <w:ilvl w:val="0"/>
          <w:numId w:val="2"/>
        </w:numPr>
        <w:rPr>
          <w:rFonts w:cstheme="minorHAnsi"/>
          <w:sz w:val="24"/>
          <w:szCs w:val="24"/>
        </w:rPr>
      </w:pPr>
      <w:r w:rsidRPr="007605E1">
        <w:rPr>
          <w:rFonts w:cstheme="minorHAnsi"/>
          <w:sz w:val="24"/>
          <w:szCs w:val="24"/>
        </w:rPr>
        <w:t>F</w:t>
      </w:r>
      <w:r w:rsidR="00CA4FB4" w:rsidRPr="007605E1">
        <w:rPr>
          <w:rFonts w:cstheme="minorHAnsi"/>
          <w:sz w:val="24"/>
          <w:szCs w:val="24"/>
        </w:rPr>
        <w:t>und</w:t>
      </w:r>
      <w:r w:rsidRPr="007605E1">
        <w:rPr>
          <w:rFonts w:cstheme="minorHAnsi"/>
          <w:sz w:val="24"/>
          <w:szCs w:val="24"/>
        </w:rPr>
        <w:t>ing</w:t>
      </w:r>
      <w:r w:rsidR="00CA4FB4" w:rsidRPr="007605E1">
        <w:rPr>
          <w:rFonts w:cstheme="minorHAnsi"/>
          <w:sz w:val="24"/>
          <w:szCs w:val="24"/>
        </w:rPr>
        <w:t xml:space="preserve"> to </w:t>
      </w:r>
      <w:r w:rsidR="007D06FD" w:rsidRPr="007605E1">
        <w:rPr>
          <w:rFonts w:cstheme="minorHAnsi"/>
          <w:sz w:val="24"/>
          <w:szCs w:val="24"/>
        </w:rPr>
        <w:t xml:space="preserve">help </w:t>
      </w:r>
      <w:r w:rsidR="00E30091" w:rsidRPr="007605E1">
        <w:rPr>
          <w:rFonts w:cstheme="minorHAnsi"/>
          <w:sz w:val="24"/>
          <w:szCs w:val="24"/>
        </w:rPr>
        <w:t xml:space="preserve">with </w:t>
      </w:r>
      <w:r w:rsidR="00CA4FB4" w:rsidRPr="007605E1">
        <w:rPr>
          <w:rFonts w:cstheme="minorHAnsi"/>
          <w:sz w:val="24"/>
          <w:szCs w:val="24"/>
        </w:rPr>
        <w:t xml:space="preserve">extra costs </w:t>
      </w:r>
      <w:r w:rsidR="00E30091" w:rsidRPr="007605E1">
        <w:rPr>
          <w:rFonts w:cstheme="minorHAnsi"/>
          <w:sz w:val="24"/>
          <w:szCs w:val="24"/>
        </w:rPr>
        <w:t xml:space="preserve">for </w:t>
      </w:r>
      <w:r w:rsidR="007D06FD" w:rsidRPr="007605E1">
        <w:rPr>
          <w:rFonts w:cstheme="minorHAnsi"/>
          <w:sz w:val="24"/>
          <w:szCs w:val="24"/>
        </w:rPr>
        <w:t xml:space="preserve">COVID-19 prevention, early </w:t>
      </w:r>
      <w:r w:rsidR="00A764EC" w:rsidRPr="007605E1">
        <w:rPr>
          <w:rFonts w:cstheme="minorHAnsi"/>
          <w:sz w:val="24"/>
          <w:szCs w:val="24"/>
        </w:rPr>
        <w:t>intervention,</w:t>
      </w:r>
      <w:r w:rsidR="007D06FD" w:rsidRPr="007605E1">
        <w:rPr>
          <w:rFonts w:cstheme="minorHAnsi"/>
          <w:sz w:val="24"/>
          <w:szCs w:val="24"/>
        </w:rPr>
        <w:t xml:space="preserve"> and care</w:t>
      </w:r>
      <w:r w:rsidR="00CA4FB4" w:rsidRPr="007605E1">
        <w:rPr>
          <w:rFonts w:cstheme="minorHAnsi"/>
          <w:sz w:val="24"/>
          <w:szCs w:val="24"/>
        </w:rPr>
        <w:t xml:space="preserve">. </w:t>
      </w:r>
    </w:p>
    <w:p w14:paraId="05D2C76A" w14:textId="532C84A2" w:rsidR="009160DD" w:rsidRPr="007605E1" w:rsidRDefault="009160DD" w:rsidP="003B5C68">
      <w:pPr>
        <w:rPr>
          <w:rFonts w:cstheme="minorHAnsi"/>
          <w:b/>
          <w:bCs/>
          <w:sz w:val="24"/>
          <w:szCs w:val="24"/>
        </w:rPr>
      </w:pPr>
      <w:r w:rsidRPr="007605E1">
        <w:rPr>
          <w:rFonts w:cstheme="minorHAnsi"/>
          <w:b/>
          <w:bCs/>
          <w:sz w:val="24"/>
          <w:szCs w:val="24"/>
        </w:rPr>
        <w:t xml:space="preserve">Estimated </w:t>
      </w:r>
      <w:r w:rsidR="001E742D" w:rsidRPr="007605E1">
        <w:rPr>
          <w:rFonts w:cstheme="minorHAnsi"/>
          <w:b/>
          <w:bCs/>
          <w:sz w:val="24"/>
          <w:szCs w:val="24"/>
        </w:rPr>
        <w:t>C</w:t>
      </w:r>
      <w:r w:rsidRPr="007605E1">
        <w:rPr>
          <w:rFonts w:cstheme="minorHAnsi"/>
          <w:b/>
          <w:bCs/>
          <w:sz w:val="24"/>
          <w:szCs w:val="24"/>
        </w:rPr>
        <w:t>osts of</w:t>
      </w:r>
      <w:r w:rsidR="007D06FD" w:rsidRPr="007605E1">
        <w:rPr>
          <w:rFonts w:cstheme="minorHAnsi"/>
          <w:sz w:val="24"/>
          <w:szCs w:val="24"/>
        </w:rPr>
        <w:t xml:space="preserve"> </w:t>
      </w:r>
      <w:r w:rsidR="007D06FD" w:rsidRPr="007605E1">
        <w:rPr>
          <w:rFonts w:cstheme="minorHAnsi"/>
          <w:b/>
          <w:bCs/>
          <w:sz w:val="24"/>
          <w:szCs w:val="24"/>
        </w:rPr>
        <w:t xml:space="preserve">COVID-19 </w:t>
      </w:r>
      <w:r w:rsidR="001E742D" w:rsidRPr="007605E1">
        <w:rPr>
          <w:rFonts w:cstheme="minorHAnsi"/>
          <w:b/>
          <w:bCs/>
          <w:sz w:val="24"/>
          <w:szCs w:val="24"/>
        </w:rPr>
        <w:t>P</w:t>
      </w:r>
      <w:r w:rsidR="007D06FD" w:rsidRPr="007605E1">
        <w:rPr>
          <w:rFonts w:cstheme="minorHAnsi"/>
          <w:b/>
          <w:bCs/>
          <w:sz w:val="24"/>
          <w:szCs w:val="24"/>
        </w:rPr>
        <w:t xml:space="preserve">revention, </w:t>
      </w:r>
      <w:r w:rsidR="001E742D" w:rsidRPr="007605E1">
        <w:rPr>
          <w:rFonts w:cstheme="minorHAnsi"/>
          <w:b/>
          <w:bCs/>
          <w:sz w:val="24"/>
          <w:szCs w:val="24"/>
        </w:rPr>
        <w:t>E</w:t>
      </w:r>
      <w:r w:rsidR="007D06FD" w:rsidRPr="007605E1">
        <w:rPr>
          <w:rFonts w:cstheme="minorHAnsi"/>
          <w:b/>
          <w:bCs/>
          <w:sz w:val="24"/>
          <w:szCs w:val="24"/>
        </w:rPr>
        <w:t xml:space="preserve">arly </w:t>
      </w:r>
      <w:r w:rsidR="001E742D" w:rsidRPr="007605E1">
        <w:rPr>
          <w:rFonts w:cstheme="minorHAnsi"/>
          <w:b/>
          <w:bCs/>
          <w:sz w:val="24"/>
          <w:szCs w:val="24"/>
        </w:rPr>
        <w:t>I</w:t>
      </w:r>
      <w:r w:rsidR="00A764EC" w:rsidRPr="007605E1">
        <w:rPr>
          <w:rFonts w:cstheme="minorHAnsi"/>
          <w:b/>
          <w:bCs/>
          <w:sz w:val="24"/>
          <w:szCs w:val="24"/>
        </w:rPr>
        <w:t>ntervention,</w:t>
      </w:r>
      <w:r w:rsidR="007D06FD" w:rsidRPr="007605E1">
        <w:rPr>
          <w:rFonts w:cstheme="minorHAnsi"/>
          <w:b/>
          <w:bCs/>
          <w:sz w:val="24"/>
          <w:szCs w:val="24"/>
        </w:rPr>
        <w:t xml:space="preserve"> </w:t>
      </w:r>
      <w:r w:rsidR="001E742D" w:rsidRPr="007605E1">
        <w:rPr>
          <w:rFonts w:cstheme="minorHAnsi"/>
          <w:b/>
          <w:bCs/>
          <w:sz w:val="24"/>
          <w:szCs w:val="24"/>
        </w:rPr>
        <w:t>C</w:t>
      </w:r>
      <w:r w:rsidR="007D06FD" w:rsidRPr="007605E1">
        <w:rPr>
          <w:rFonts w:cstheme="minorHAnsi"/>
          <w:b/>
          <w:bCs/>
          <w:sz w:val="24"/>
          <w:szCs w:val="24"/>
        </w:rPr>
        <w:t>are</w:t>
      </w:r>
      <w:r w:rsidR="004052C8" w:rsidRPr="007605E1">
        <w:rPr>
          <w:rFonts w:cstheme="minorHAnsi"/>
          <w:b/>
          <w:bCs/>
          <w:sz w:val="24"/>
          <w:szCs w:val="24"/>
        </w:rPr>
        <w:t xml:space="preserve"> and </w:t>
      </w:r>
      <w:r w:rsidR="001E742D" w:rsidRPr="007605E1">
        <w:rPr>
          <w:rFonts w:cstheme="minorHAnsi"/>
          <w:b/>
          <w:bCs/>
          <w:sz w:val="24"/>
          <w:szCs w:val="24"/>
        </w:rPr>
        <w:t>O</w:t>
      </w:r>
      <w:r w:rsidR="00804345" w:rsidRPr="007605E1">
        <w:rPr>
          <w:rFonts w:cstheme="minorHAnsi"/>
          <w:b/>
          <w:bCs/>
          <w:sz w:val="24"/>
          <w:szCs w:val="24"/>
        </w:rPr>
        <w:t xml:space="preserve">utbreak </w:t>
      </w:r>
      <w:r w:rsidR="001E742D" w:rsidRPr="007605E1">
        <w:rPr>
          <w:rFonts w:cstheme="minorHAnsi"/>
          <w:b/>
          <w:bCs/>
          <w:sz w:val="24"/>
          <w:szCs w:val="24"/>
        </w:rPr>
        <w:t>M</w:t>
      </w:r>
      <w:r w:rsidR="00804345" w:rsidRPr="007605E1">
        <w:rPr>
          <w:rFonts w:cstheme="minorHAnsi"/>
          <w:b/>
          <w:bCs/>
          <w:sz w:val="24"/>
          <w:szCs w:val="24"/>
        </w:rPr>
        <w:t>itigation</w:t>
      </w:r>
    </w:p>
    <w:p w14:paraId="0238F119" w14:textId="2320D3A2" w:rsidR="009945B7" w:rsidRPr="007605E1" w:rsidRDefault="009945B7" w:rsidP="003B5C68">
      <w:pPr>
        <w:rPr>
          <w:rFonts w:cstheme="minorHAnsi"/>
          <w:sz w:val="24"/>
          <w:szCs w:val="24"/>
        </w:rPr>
      </w:pPr>
      <w:r w:rsidRPr="007605E1">
        <w:rPr>
          <w:rFonts w:cstheme="minorHAnsi"/>
          <w:sz w:val="24"/>
          <w:szCs w:val="24"/>
        </w:rPr>
        <w:t xml:space="preserve">The extra cost associated with protecting and serving Kansas nursing home residents during the COVID-19 pandemic </w:t>
      </w:r>
      <w:r w:rsidR="00CB1B4B" w:rsidRPr="007605E1">
        <w:rPr>
          <w:rFonts w:cstheme="minorHAnsi"/>
          <w:sz w:val="24"/>
          <w:szCs w:val="24"/>
        </w:rPr>
        <w:t>will</w:t>
      </w:r>
      <w:r w:rsidR="006974A4" w:rsidRPr="007605E1">
        <w:rPr>
          <w:rFonts w:cstheme="minorHAnsi"/>
          <w:sz w:val="24"/>
          <w:szCs w:val="24"/>
        </w:rPr>
        <w:t xml:space="preserve"> be</w:t>
      </w:r>
      <w:r w:rsidR="00CB1B4B" w:rsidRPr="007605E1">
        <w:rPr>
          <w:rFonts w:cstheme="minorHAnsi"/>
          <w:sz w:val="24"/>
          <w:szCs w:val="24"/>
        </w:rPr>
        <w:t xml:space="preserve"> large</w:t>
      </w:r>
      <w:r w:rsidRPr="007605E1">
        <w:rPr>
          <w:rFonts w:cstheme="minorHAnsi"/>
          <w:sz w:val="24"/>
          <w:szCs w:val="24"/>
        </w:rPr>
        <w:t>.  COVID</w:t>
      </w:r>
      <w:r w:rsidR="009B4572" w:rsidRPr="007605E1">
        <w:rPr>
          <w:rFonts w:cstheme="minorHAnsi"/>
          <w:sz w:val="24"/>
          <w:szCs w:val="24"/>
        </w:rPr>
        <w:t>-19</w:t>
      </w:r>
      <w:r w:rsidRPr="007605E1">
        <w:rPr>
          <w:rFonts w:cstheme="minorHAnsi"/>
          <w:sz w:val="24"/>
          <w:szCs w:val="24"/>
        </w:rPr>
        <w:t xml:space="preserve"> costs could be the death knell for some </w:t>
      </w:r>
      <w:r w:rsidR="00C77B07" w:rsidRPr="007605E1">
        <w:rPr>
          <w:rFonts w:cstheme="minorHAnsi"/>
          <w:sz w:val="24"/>
          <w:szCs w:val="24"/>
        </w:rPr>
        <w:t xml:space="preserve">nursing homes </w:t>
      </w:r>
      <w:r w:rsidR="00C22B76" w:rsidRPr="007605E1">
        <w:rPr>
          <w:rFonts w:cstheme="minorHAnsi"/>
          <w:sz w:val="24"/>
          <w:szCs w:val="24"/>
        </w:rPr>
        <w:t>that are</w:t>
      </w:r>
      <w:r w:rsidR="002F6C3D" w:rsidRPr="007605E1">
        <w:rPr>
          <w:rFonts w:cstheme="minorHAnsi"/>
          <w:sz w:val="24"/>
          <w:szCs w:val="24"/>
        </w:rPr>
        <w:t xml:space="preserve"> </w:t>
      </w:r>
      <w:r w:rsidRPr="007605E1">
        <w:rPr>
          <w:rFonts w:cstheme="minorHAnsi"/>
          <w:sz w:val="24"/>
          <w:szCs w:val="24"/>
        </w:rPr>
        <w:t>already fragile</w:t>
      </w:r>
      <w:r w:rsidR="00ED7B17" w:rsidRPr="007605E1">
        <w:rPr>
          <w:rFonts w:cstheme="minorHAnsi"/>
          <w:sz w:val="24"/>
          <w:szCs w:val="24"/>
        </w:rPr>
        <w:t>, especially in rural and frontier parts of the state</w:t>
      </w:r>
      <w:r w:rsidRPr="007605E1">
        <w:rPr>
          <w:rFonts w:cstheme="minorHAnsi"/>
          <w:sz w:val="24"/>
          <w:szCs w:val="24"/>
        </w:rPr>
        <w:t>.</w:t>
      </w:r>
    </w:p>
    <w:p w14:paraId="5D85F96A" w14:textId="62090AF2" w:rsidR="00DC0158" w:rsidRPr="007605E1" w:rsidRDefault="00DC0158" w:rsidP="003B5C68">
      <w:pPr>
        <w:rPr>
          <w:rFonts w:cstheme="minorHAnsi"/>
          <w:sz w:val="24"/>
          <w:szCs w:val="24"/>
        </w:rPr>
      </w:pPr>
      <w:bookmarkStart w:id="1" w:name="_Hlk45134091"/>
      <w:r w:rsidRPr="007605E1">
        <w:rPr>
          <w:rFonts w:cstheme="minorHAnsi"/>
          <w:sz w:val="24"/>
          <w:szCs w:val="24"/>
        </w:rPr>
        <w:t xml:space="preserve">LeadingAge Kansas, Kansas Health Care Association and Kansas Adult Care Executives recently came together with consulting experts to develop and test a model to estimate additional costs that will be incurred by Kansas nursing </w:t>
      </w:r>
      <w:r w:rsidR="00D86653" w:rsidRPr="007605E1">
        <w:rPr>
          <w:rFonts w:cstheme="minorHAnsi"/>
          <w:sz w:val="24"/>
          <w:szCs w:val="24"/>
        </w:rPr>
        <w:t>homes</w:t>
      </w:r>
      <w:r w:rsidRPr="007605E1">
        <w:rPr>
          <w:rFonts w:cstheme="minorHAnsi"/>
          <w:sz w:val="24"/>
          <w:szCs w:val="24"/>
        </w:rPr>
        <w:t xml:space="preserve"> due to COVID-19.  </w:t>
      </w:r>
      <w:bookmarkEnd w:id="1"/>
      <w:r w:rsidRPr="007605E1">
        <w:rPr>
          <w:rFonts w:cstheme="minorHAnsi"/>
          <w:sz w:val="24"/>
          <w:szCs w:val="24"/>
        </w:rPr>
        <w:t>It was based on KDADS 2018 Medica</w:t>
      </w:r>
      <w:r w:rsidR="00E82B91" w:rsidRPr="007605E1">
        <w:rPr>
          <w:rFonts w:cstheme="minorHAnsi"/>
          <w:sz w:val="24"/>
          <w:szCs w:val="24"/>
        </w:rPr>
        <w:t>i</w:t>
      </w:r>
      <w:r w:rsidRPr="007605E1">
        <w:rPr>
          <w:rFonts w:cstheme="minorHAnsi"/>
          <w:sz w:val="24"/>
          <w:szCs w:val="24"/>
        </w:rPr>
        <w:t>d Nursing Facility Cost Report data</w:t>
      </w:r>
      <w:r w:rsidR="00EC7CA3" w:rsidRPr="007605E1">
        <w:rPr>
          <w:rFonts w:cstheme="minorHAnsi"/>
          <w:sz w:val="24"/>
          <w:szCs w:val="24"/>
        </w:rPr>
        <w:t xml:space="preserve"> and tested with thirty nursing </w:t>
      </w:r>
      <w:r w:rsidR="00E110C2" w:rsidRPr="007605E1">
        <w:rPr>
          <w:rFonts w:cstheme="minorHAnsi"/>
          <w:sz w:val="24"/>
          <w:szCs w:val="24"/>
        </w:rPr>
        <w:t>homes</w:t>
      </w:r>
      <w:r w:rsidRPr="007605E1">
        <w:rPr>
          <w:rFonts w:cstheme="minorHAnsi"/>
          <w:sz w:val="24"/>
          <w:szCs w:val="24"/>
        </w:rPr>
        <w:t xml:space="preserve">. </w:t>
      </w:r>
      <w:r w:rsidR="004B6C40" w:rsidRPr="007605E1">
        <w:rPr>
          <w:rFonts w:cstheme="minorHAnsi"/>
          <w:sz w:val="24"/>
          <w:szCs w:val="24"/>
        </w:rPr>
        <w:t>Using</w:t>
      </w:r>
      <w:r w:rsidR="00E82B91" w:rsidRPr="007605E1">
        <w:rPr>
          <w:rFonts w:cstheme="minorHAnsi"/>
          <w:sz w:val="24"/>
          <w:szCs w:val="24"/>
        </w:rPr>
        <w:t xml:space="preserve"> this model,</w:t>
      </w:r>
      <w:r w:rsidRPr="007605E1">
        <w:rPr>
          <w:rFonts w:cstheme="minorHAnsi"/>
          <w:sz w:val="24"/>
          <w:szCs w:val="24"/>
        </w:rPr>
        <w:t xml:space="preserve"> </w:t>
      </w:r>
      <w:r w:rsidR="005E1401" w:rsidRPr="007605E1">
        <w:rPr>
          <w:rFonts w:cstheme="minorHAnsi"/>
          <w:sz w:val="24"/>
          <w:szCs w:val="24"/>
        </w:rPr>
        <w:t>we determined</w:t>
      </w:r>
      <w:r w:rsidR="004B6C40" w:rsidRPr="007605E1">
        <w:rPr>
          <w:rFonts w:cstheme="minorHAnsi"/>
          <w:sz w:val="24"/>
          <w:szCs w:val="24"/>
        </w:rPr>
        <w:t xml:space="preserve"> that th</w:t>
      </w:r>
      <w:r w:rsidRPr="007605E1">
        <w:rPr>
          <w:rFonts w:cstheme="minorHAnsi"/>
          <w:sz w:val="24"/>
          <w:szCs w:val="24"/>
        </w:rPr>
        <w:t xml:space="preserve">e average extra cost </w:t>
      </w:r>
      <w:r w:rsidR="00D86653" w:rsidRPr="007605E1">
        <w:rPr>
          <w:rFonts w:cstheme="minorHAnsi"/>
          <w:sz w:val="24"/>
          <w:szCs w:val="24"/>
        </w:rPr>
        <w:t>nursing hom</w:t>
      </w:r>
      <w:r w:rsidRPr="007605E1">
        <w:rPr>
          <w:rFonts w:cstheme="minorHAnsi"/>
          <w:sz w:val="24"/>
          <w:szCs w:val="24"/>
        </w:rPr>
        <w:t xml:space="preserve">es </w:t>
      </w:r>
      <w:r w:rsidR="00EB4524" w:rsidRPr="007605E1">
        <w:rPr>
          <w:rFonts w:cstheme="minorHAnsi"/>
          <w:sz w:val="24"/>
          <w:szCs w:val="24"/>
        </w:rPr>
        <w:t xml:space="preserve">incur </w:t>
      </w:r>
      <w:r w:rsidRPr="007605E1">
        <w:rPr>
          <w:rFonts w:cstheme="minorHAnsi"/>
          <w:sz w:val="24"/>
          <w:szCs w:val="24"/>
        </w:rPr>
        <w:t>for COVID-19 prevention and early detection is $</w:t>
      </w:r>
      <w:r w:rsidR="00E43F57" w:rsidRPr="007605E1">
        <w:rPr>
          <w:rFonts w:cstheme="minorHAnsi"/>
          <w:sz w:val="24"/>
          <w:szCs w:val="24"/>
        </w:rPr>
        <w:t>10</w:t>
      </w:r>
      <w:r w:rsidR="00BD57E4" w:rsidRPr="007605E1">
        <w:rPr>
          <w:rFonts w:cstheme="minorHAnsi"/>
          <w:sz w:val="24"/>
          <w:szCs w:val="24"/>
        </w:rPr>
        <w:t>1</w:t>
      </w:r>
      <w:r w:rsidRPr="007605E1">
        <w:rPr>
          <w:rFonts w:cstheme="minorHAnsi"/>
          <w:sz w:val="24"/>
          <w:szCs w:val="24"/>
        </w:rPr>
        <w:t xml:space="preserve"> </w:t>
      </w:r>
      <w:r w:rsidR="003E13B5" w:rsidRPr="007605E1">
        <w:rPr>
          <w:rFonts w:cstheme="minorHAnsi"/>
          <w:sz w:val="24"/>
          <w:szCs w:val="24"/>
        </w:rPr>
        <w:t>per resident day (</w:t>
      </w:r>
      <w:r w:rsidRPr="007605E1">
        <w:rPr>
          <w:rFonts w:cstheme="minorHAnsi"/>
          <w:sz w:val="24"/>
          <w:szCs w:val="24"/>
        </w:rPr>
        <w:t>PRD</w:t>
      </w:r>
      <w:r w:rsidR="00C95ADB" w:rsidRPr="007605E1">
        <w:rPr>
          <w:rFonts w:cstheme="minorHAnsi"/>
          <w:sz w:val="24"/>
          <w:szCs w:val="24"/>
        </w:rPr>
        <w:t>.)</w:t>
      </w:r>
      <w:r w:rsidR="0022532A" w:rsidRPr="007605E1">
        <w:rPr>
          <w:rFonts w:cstheme="minorHAnsi"/>
          <w:sz w:val="24"/>
          <w:szCs w:val="24"/>
        </w:rPr>
        <w:t xml:space="preserve"> </w:t>
      </w:r>
      <w:r w:rsidRPr="007605E1">
        <w:rPr>
          <w:rFonts w:cstheme="minorHAnsi"/>
          <w:sz w:val="24"/>
          <w:szCs w:val="24"/>
        </w:rPr>
        <w:t xml:space="preserve">The average extra cost </w:t>
      </w:r>
      <w:r w:rsidR="00885A3A" w:rsidRPr="007605E1">
        <w:rPr>
          <w:rFonts w:cstheme="minorHAnsi"/>
          <w:sz w:val="24"/>
          <w:szCs w:val="24"/>
        </w:rPr>
        <w:t xml:space="preserve">(above </w:t>
      </w:r>
      <w:r w:rsidR="00AF57FD" w:rsidRPr="007605E1">
        <w:rPr>
          <w:rFonts w:cstheme="minorHAnsi"/>
          <w:sz w:val="24"/>
          <w:szCs w:val="24"/>
        </w:rPr>
        <w:t xml:space="preserve">the existing Medicaid rate) </w:t>
      </w:r>
      <w:r w:rsidR="008F3298" w:rsidRPr="007605E1">
        <w:rPr>
          <w:rFonts w:cstheme="minorHAnsi"/>
          <w:sz w:val="24"/>
          <w:szCs w:val="24"/>
        </w:rPr>
        <w:t>associated with</w:t>
      </w:r>
      <w:r w:rsidR="00D62EE1" w:rsidRPr="007605E1">
        <w:rPr>
          <w:rFonts w:cstheme="minorHAnsi"/>
          <w:sz w:val="24"/>
          <w:szCs w:val="24"/>
        </w:rPr>
        <w:t xml:space="preserve"> one COVID-19 positive case is </w:t>
      </w:r>
      <w:r w:rsidR="002B4B4F" w:rsidRPr="007605E1">
        <w:rPr>
          <w:rFonts w:cstheme="minorHAnsi"/>
          <w:sz w:val="24"/>
          <w:szCs w:val="24"/>
        </w:rPr>
        <w:t>$2</w:t>
      </w:r>
      <w:r w:rsidR="00E43F57" w:rsidRPr="007605E1">
        <w:rPr>
          <w:rFonts w:cstheme="minorHAnsi"/>
          <w:sz w:val="24"/>
          <w:szCs w:val="24"/>
        </w:rPr>
        <w:t>0</w:t>
      </w:r>
      <w:r w:rsidR="00424260" w:rsidRPr="007605E1">
        <w:rPr>
          <w:rFonts w:cstheme="minorHAnsi"/>
          <w:sz w:val="24"/>
          <w:szCs w:val="24"/>
        </w:rPr>
        <w:t>3</w:t>
      </w:r>
      <w:r w:rsidR="00FE5D5A" w:rsidRPr="007605E1">
        <w:rPr>
          <w:rFonts w:cstheme="minorHAnsi"/>
          <w:sz w:val="24"/>
          <w:szCs w:val="24"/>
        </w:rPr>
        <w:t xml:space="preserve"> PRD</w:t>
      </w:r>
      <w:r w:rsidR="005C1D89" w:rsidRPr="007605E1">
        <w:rPr>
          <w:rFonts w:cstheme="minorHAnsi"/>
          <w:sz w:val="24"/>
          <w:szCs w:val="24"/>
        </w:rPr>
        <w:t>)</w:t>
      </w:r>
      <w:r w:rsidRPr="007605E1">
        <w:rPr>
          <w:rFonts w:cstheme="minorHAnsi"/>
          <w:sz w:val="24"/>
          <w:szCs w:val="24"/>
        </w:rPr>
        <w:t>. With 2 or more confirmed cases</w:t>
      </w:r>
      <w:r w:rsidR="00517A64" w:rsidRPr="007605E1">
        <w:rPr>
          <w:rFonts w:cstheme="minorHAnsi"/>
          <w:sz w:val="24"/>
          <w:szCs w:val="24"/>
        </w:rPr>
        <w:t>, t</w:t>
      </w:r>
      <w:r w:rsidR="00C45AB0" w:rsidRPr="007605E1">
        <w:rPr>
          <w:rFonts w:cstheme="minorHAnsi"/>
          <w:sz w:val="24"/>
          <w:szCs w:val="24"/>
        </w:rPr>
        <w:t xml:space="preserve">hat </w:t>
      </w:r>
      <w:r w:rsidR="00456C70" w:rsidRPr="007605E1">
        <w:rPr>
          <w:rFonts w:cstheme="minorHAnsi"/>
          <w:sz w:val="24"/>
          <w:szCs w:val="24"/>
        </w:rPr>
        <w:t xml:space="preserve">average </w:t>
      </w:r>
      <w:r w:rsidR="00C45AB0" w:rsidRPr="007605E1">
        <w:rPr>
          <w:rFonts w:cstheme="minorHAnsi"/>
          <w:sz w:val="24"/>
          <w:szCs w:val="24"/>
        </w:rPr>
        <w:t xml:space="preserve">cost rises to </w:t>
      </w:r>
      <w:r w:rsidR="00153D91" w:rsidRPr="007605E1">
        <w:rPr>
          <w:rFonts w:cstheme="minorHAnsi"/>
          <w:sz w:val="24"/>
          <w:szCs w:val="24"/>
        </w:rPr>
        <w:t xml:space="preserve">an average </w:t>
      </w:r>
      <w:r w:rsidR="007F1521" w:rsidRPr="007605E1">
        <w:rPr>
          <w:rFonts w:cstheme="minorHAnsi"/>
          <w:sz w:val="24"/>
          <w:szCs w:val="24"/>
        </w:rPr>
        <w:t xml:space="preserve">of </w:t>
      </w:r>
      <w:r w:rsidR="00153D91" w:rsidRPr="007605E1">
        <w:rPr>
          <w:rFonts w:cstheme="minorHAnsi"/>
          <w:sz w:val="24"/>
          <w:szCs w:val="24"/>
        </w:rPr>
        <w:t xml:space="preserve">$562 </w:t>
      </w:r>
      <w:r w:rsidR="00517A64" w:rsidRPr="007605E1">
        <w:rPr>
          <w:rFonts w:cstheme="minorHAnsi"/>
          <w:sz w:val="24"/>
          <w:szCs w:val="24"/>
        </w:rPr>
        <w:t>PRD</w:t>
      </w:r>
      <w:r w:rsidR="00456C70" w:rsidRPr="007605E1">
        <w:rPr>
          <w:rFonts w:cstheme="minorHAnsi"/>
          <w:sz w:val="24"/>
          <w:szCs w:val="24"/>
        </w:rPr>
        <w:t>.</w:t>
      </w:r>
      <w:r w:rsidRPr="007605E1">
        <w:rPr>
          <w:rFonts w:cstheme="minorHAnsi"/>
          <w:sz w:val="24"/>
          <w:szCs w:val="24"/>
        </w:rPr>
        <w:t xml:space="preserve">  </w:t>
      </w:r>
      <w:r w:rsidR="00A10D00" w:rsidRPr="007605E1">
        <w:rPr>
          <w:rFonts w:cstheme="minorHAnsi"/>
          <w:sz w:val="24"/>
          <w:szCs w:val="24"/>
        </w:rPr>
        <w:t xml:space="preserve">Our </w:t>
      </w:r>
      <w:r w:rsidR="00E36410" w:rsidRPr="007605E1">
        <w:rPr>
          <w:rFonts w:cstheme="minorHAnsi"/>
          <w:sz w:val="24"/>
          <w:szCs w:val="24"/>
        </w:rPr>
        <w:t>cost estimator</w:t>
      </w:r>
      <w:r w:rsidR="00A10D00" w:rsidRPr="007605E1">
        <w:rPr>
          <w:rFonts w:cstheme="minorHAnsi"/>
          <w:sz w:val="24"/>
          <w:szCs w:val="24"/>
        </w:rPr>
        <w:t xml:space="preserve"> was </w:t>
      </w:r>
      <w:r w:rsidR="00866073" w:rsidRPr="007605E1">
        <w:rPr>
          <w:rFonts w:cstheme="minorHAnsi"/>
          <w:sz w:val="24"/>
          <w:szCs w:val="24"/>
        </w:rPr>
        <w:t xml:space="preserve">given to </w:t>
      </w:r>
      <w:r w:rsidR="00A10D00" w:rsidRPr="007605E1">
        <w:rPr>
          <w:rFonts w:cstheme="minorHAnsi"/>
          <w:sz w:val="24"/>
          <w:szCs w:val="24"/>
        </w:rPr>
        <w:t xml:space="preserve">the State Medicaid Director and </w:t>
      </w:r>
      <w:r w:rsidR="007F1521" w:rsidRPr="007605E1">
        <w:rPr>
          <w:rFonts w:cstheme="minorHAnsi"/>
          <w:sz w:val="24"/>
          <w:szCs w:val="24"/>
        </w:rPr>
        <w:t xml:space="preserve">Deputy Director </w:t>
      </w:r>
      <w:r w:rsidR="00D23833" w:rsidRPr="007605E1">
        <w:rPr>
          <w:rFonts w:cstheme="minorHAnsi"/>
          <w:sz w:val="24"/>
          <w:szCs w:val="24"/>
        </w:rPr>
        <w:t>of K</w:t>
      </w:r>
      <w:r w:rsidR="00D37CA1" w:rsidRPr="007605E1">
        <w:rPr>
          <w:rFonts w:cstheme="minorHAnsi"/>
          <w:sz w:val="24"/>
          <w:szCs w:val="24"/>
        </w:rPr>
        <w:t xml:space="preserve">DADs on April </w:t>
      </w:r>
      <w:r w:rsidR="00281367" w:rsidRPr="007605E1">
        <w:rPr>
          <w:rFonts w:cstheme="minorHAnsi"/>
          <w:sz w:val="24"/>
          <w:szCs w:val="24"/>
        </w:rPr>
        <w:t>14</w:t>
      </w:r>
      <w:r w:rsidR="00281367" w:rsidRPr="007605E1">
        <w:rPr>
          <w:rFonts w:cstheme="minorHAnsi"/>
          <w:sz w:val="24"/>
          <w:szCs w:val="24"/>
          <w:vertAlign w:val="superscript"/>
        </w:rPr>
        <w:t>th</w:t>
      </w:r>
      <w:r w:rsidR="00351218" w:rsidRPr="007605E1">
        <w:rPr>
          <w:rFonts w:cstheme="minorHAnsi"/>
          <w:sz w:val="24"/>
          <w:szCs w:val="24"/>
        </w:rPr>
        <w:t>.</w:t>
      </w:r>
    </w:p>
    <w:p w14:paraId="77BE2D3A" w14:textId="77777777" w:rsidR="00E205D1" w:rsidRPr="007605E1" w:rsidRDefault="003B5C68" w:rsidP="00727469">
      <w:pPr>
        <w:rPr>
          <w:rFonts w:cstheme="minorHAnsi"/>
          <w:b/>
          <w:bCs/>
          <w:sz w:val="24"/>
          <w:szCs w:val="24"/>
        </w:rPr>
      </w:pPr>
      <w:r w:rsidRPr="007605E1">
        <w:rPr>
          <w:rFonts w:cstheme="minorHAnsi"/>
          <w:b/>
          <w:bCs/>
          <w:sz w:val="24"/>
          <w:szCs w:val="24"/>
        </w:rPr>
        <w:t xml:space="preserve">Existing </w:t>
      </w:r>
      <w:r w:rsidR="007E0AAC" w:rsidRPr="007605E1">
        <w:rPr>
          <w:rFonts w:cstheme="minorHAnsi"/>
          <w:b/>
          <w:bCs/>
          <w:sz w:val="24"/>
          <w:szCs w:val="24"/>
        </w:rPr>
        <w:t xml:space="preserve">Medicaid Nursing Facility </w:t>
      </w:r>
      <w:r w:rsidR="00E205D1" w:rsidRPr="007605E1">
        <w:rPr>
          <w:rFonts w:cstheme="minorHAnsi"/>
          <w:b/>
          <w:bCs/>
          <w:sz w:val="24"/>
          <w:szCs w:val="24"/>
        </w:rPr>
        <w:t xml:space="preserve">Reimbursement </w:t>
      </w:r>
      <w:r w:rsidR="00167972" w:rsidRPr="007605E1">
        <w:rPr>
          <w:rFonts w:cstheme="minorHAnsi"/>
          <w:b/>
          <w:bCs/>
          <w:sz w:val="24"/>
          <w:szCs w:val="24"/>
        </w:rPr>
        <w:t>M</w:t>
      </w:r>
      <w:r w:rsidR="00E205D1" w:rsidRPr="007605E1">
        <w:rPr>
          <w:rFonts w:cstheme="minorHAnsi"/>
          <w:b/>
          <w:bCs/>
          <w:sz w:val="24"/>
          <w:szCs w:val="24"/>
        </w:rPr>
        <w:t>ethodology</w:t>
      </w:r>
    </w:p>
    <w:p w14:paraId="2550B937" w14:textId="31A69483" w:rsidR="006F7777" w:rsidRPr="007605E1" w:rsidRDefault="00D25205" w:rsidP="003E7342">
      <w:pPr>
        <w:pStyle w:val="NoSpacing"/>
        <w:rPr>
          <w:rFonts w:cstheme="minorHAnsi"/>
          <w:sz w:val="24"/>
          <w:szCs w:val="24"/>
        </w:rPr>
      </w:pPr>
      <w:r w:rsidRPr="007605E1">
        <w:rPr>
          <w:rFonts w:cstheme="minorHAnsi"/>
          <w:sz w:val="24"/>
          <w:szCs w:val="24"/>
        </w:rPr>
        <w:t xml:space="preserve">Kansas employs </w:t>
      </w:r>
      <w:r w:rsidR="00771466" w:rsidRPr="007605E1">
        <w:rPr>
          <w:rFonts w:cstheme="minorHAnsi"/>
          <w:sz w:val="24"/>
          <w:szCs w:val="24"/>
        </w:rPr>
        <w:t>a</w:t>
      </w:r>
      <w:r w:rsidR="006543E1" w:rsidRPr="007605E1">
        <w:rPr>
          <w:rFonts w:cstheme="minorHAnsi"/>
          <w:sz w:val="24"/>
          <w:szCs w:val="24"/>
        </w:rPr>
        <w:t xml:space="preserve"> complex</w:t>
      </w:r>
      <w:r w:rsidR="00771466" w:rsidRPr="007605E1">
        <w:rPr>
          <w:rFonts w:cstheme="minorHAnsi"/>
          <w:sz w:val="24"/>
          <w:szCs w:val="24"/>
        </w:rPr>
        <w:t xml:space="preserve"> prospective, cost-based,</w:t>
      </w:r>
      <w:r w:rsidR="00167972" w:rsidRPr="007605E1">
        <w:rPr>
          <w:rFonts w:cstheme="minorHAnsi"/>
          <w:sz w:val="24"/>
          <w:szCs w:val="24"/>
        </w:rPr>
        <w:t xml:space="preserve"> acuity</w:t>
      </w:r>
      <w:r w:rsidR="00D37CA1" w:rsidRPr="007605E1">
        <w:rPr>
          <w:rFonts w:cstheme="minorHAnsi"/>
          <w:sz w:val="24"/>
          <w:szCs w:val="24"/>
        </w:rPr>
        <w:t>-</w:t>
      </w:r>
      <w:r w:rsidR="00167972" w:rsidRPr="007605E1">
        <w:rPr>
          <w:rFonts w:cstheme="minorHAnsi"/>
          <w:sz w:val="24"/>
          <w:szCs w:val="24"/>
        </w:rPr>
        <w:t>adjusted</w:t>
      </w:r>
      <w:r w:rsidR="0079114A" w:rsidRPr="007605E1">
        <w:rPr>
          <w:rFonts w:cstheme="minorHAnsi"/>
          <w:sz w:val="24"/>
          <w:szCs w:val="24"/>
        </w:rPr>
        <w:t xml:space="preserve">, </w:t>
      </w:r>
      <w:r w:rsidR="00771466" w:rsidRPr="007605E1">
        <w:rPr>
          <w:rFonts w:cstheme="minorHAnsi"/>
          <w:sz w:val="24"/>
          <w:szCs w:val="24"/>
        </w:rPr>
        <w:t xml:space="preserve">facility-specific rate-setting methodology </w:t>
      </w:r>
      <w:r w:rsidR="007E5337" w:rsidRPr="007605E1">
        <w:rPr>
          <w:rFonts w:cstheme="minorHAnsi"/>
          <w:sz w:val="24"/>
          <w:szCs w:val="24"/>
        </w:rPr>
        <w:t>to set</w:t>
      </w:r>
      <w:r w:rsidRPr="007605E1">
        <w:rPr>
          <w:rFonts w:cstheme="minorHAnsi"/>
          <w:sz w:val="24"/>
          <w:szCs w:val="24"/>
        </w:rPr>
        <w:t xml:space="preserve"> Medicaid </w:t>
      </w:r>
      <w:r w:rsidR="007E5337" w:rsidRPr="007605E1">
        <w:rPr>
          <w:rFonts w:cstheme="minorHAnsi"/>
          <w:sz w:val="24"/>
          <w:szCs w:val="24"/>
        </w:rPr>
        <w:t xml:space="preserve">nursing home rates. </w:t>
      </w:r>
      <w:r w:rsidR="00E669EB" w:rsidRPr="007605E1">
        <w:rPr>
          <w:rFonts w:cstheme="minorHAnsi"/>
          <w:sz w:val="24"/>
          <w:szCs w:val="24"/>
        </w:rPr>
        <w:t xml:space="preserve">The </w:t>
      </w:r>
      <w:r w:rsidR="005F1D74" w:rsidRPr="007605E1">
        <w:rPr>
          <w:rFonts w:cstheme="minorHAnsi"/>
          <w:sz w:val="24"/>
          <w:szCs w:val="24"/>
        </w:rPr>
        <w:t xml:space="preserve">allowable expenses are </w:t>
      </w:r>
      <w:r w:rsidR="00525A94" w:rsidRPr="007605E1">
        <w:rPr>
          <w:rFonts w:cstheme="minorHAnsi"/>
          <w:sz w:val="24"/>
          <w:szCs w:val="24"/>
        </w:rPr>
        <w:t xml:space="preserve">reported in three cost centers: </w:t>
      </w:r>
      <w:r w:rsidR="00E669EB" w:rsidRPr="007605E1">
        <w:rPr>
          <w:rFonts w:cstheme="minorHAnsi"/>
          <w:sz w:val="24"/>
          <w:szCs w:val="24"/>
        </w:rPr>
        <w:lastRenderedPageBreak/>
        <w:t xml:space="preserve">Operating, Indirect Health Care and Direct Health Care. Reimbursement is capped for each of these cost centers. </w:t>
      </w:r>
      <w:r w:rsidR="007E5337" w:rsidRPr="007605E1">
        <w:rPr>
          <w:rFonts w:cstheme="minorHAnsi"/>
          <w:sz w:val="24"/>
          <w:szCs w:val="24"/>
        </w:rPr>
        <w:t>In addition</w:t>
      </w:r>
      <w:r w:rsidR="001B6F89" w:rsidRPr="007605E1">
        <w:rPr>
          <w:rFonts w:cstheme="minorHAnsi"/>
          <w:sz w:val="24"/>
          <w:szCs w:val="24"/>
        </w:rPr>
        <w:t>,</w:t>
      </w:r>
      <w:r w:rsidR="007E5337" w:rsidRPr="007605E1">
        <w:rPr>
          <w:rFonts w:cstheme="minorHAnsi"/>
          <w:sz w:val="24"/>
          <w:szCs w:val="24"/>
        </w:rPr>
        <w:t xml:space="preserve"> </w:t>
      </w:r>
      <w:r w:rsidR="00525A94" w:rsidRPr="007605E1">
        <w:rPr>
          <w:rFonts w:cstheme="minorHAnsi"/>
          <w:sz w:val="24"/>
          <w:szCs w:val="24"/>
        </w:rPr>
        <w:t>t</w:t>
      </w:r>
      <w:r w:rsidR="006F7777" w:rsidRPr="007605E1">
        <w:rPr>
          <w:rFonts w:cstheme="minorHAnsi"/>
          <w:sz w:val="24"/>
          <w:szCs w:val="24"/>
        </w:rPr>
        <w:t xml:space="preserve">here </w:t>
      </w:r>
      <w:r w:rsidR="00DE43B2" w:rsidRPr="007605E1">
        <w:rPr>
          <w:rFonts w:cstheme="minorHAnsi"/>
          <w:sz w:val="24"/>
          <w:szCs w:val="24"/>
        </w:rPr>
        <w:t xml:space="preserve">is a </w:t>
      </w:r>
      <w:r w:rsidR="00DF380B" w:rsidRPr="007605E1">
        <w:rPr>
          <w:rFonts w:cstheme="minorHAnsi"/>
          <w:sz w:val="24"/>
          <w:szCs w:val="24"/>
        </w:rPr>
        <w:t>nominally funded</w:t>
      </w:r>
      <w:r w:rsidR="00DE43B2" w:rsidRPr="007605E1">
        <w:rPr>
          <w:rFonts w:cstheme="minorHAnsi"/>
          <w:sz w:val="24"/>
          <w:szCs w:val="24"/>
        </w:rPr>
        <w:t xml:space="preserve"> </w:t>
      </w:r>
      <w:r w:rsidR="00BB3113" w:rsidRPr="007605E1">
        <w:rPr>
          <w:rFonts w:cstheme="minorHAnsi"/>
          <w:sz w:val="24"/>
          <w:szCs w:val="24"/>
        </w:rPr>
        <w:t xml:space="preserve">incentive factor </w:t>
      </w:r>
      <w:r w:rsidR="006F7777" w:rsidRPr="007605E1">
        <w:rPr>
          <w:rFonts w:cstheme="minorHAnsi"/>
          <w:sz w:val="24"/>
          <w:szCs w:val="24"/>
        </w:rPr>
        <w:t>add-on</w:t>
      </w:r>
      <w:r w:rsidR="00BB3113" w:rsidRPr="007605E1">
        <w:rPr>
          <w:rFonts w:cstheme="minorHAnsi"/>
          <w:sz w:val="24"/>
          <w:szCs w:val="24"/>
        </w:rPr>
        <w:t xml:space="preserve">, </w:t>
      </w:r>
      <w:r w:rsidR="000078E4" w:rsidRPr="007605E1">
        <w:rPr>
          <w:rFonts w:cstheme="minorHAnsi"/>
          <w:sz w:val="24"/>
          <w:szCs w:val="24"/>
        </w:rPr>
        <w:t xml:space="preserve">and </w:t>
      </w:r>
      <w:r w:rsidR="00CC0C3E" w:rsidRPr="007605E1">
        <w:rPr>
          <w:rFonts w:cstheme="minorHAnsi"/>
          <w:sz w:val="24"/>
          <w:szCs w:val="24"/>
        </w:rPr>
        <w:t>a</w:t>
      </w:r>
      <w:r w:rsidR="006F7777" w:rsidRPr="007605E1">
        <w:rPr>
          <w:rFonts w:cstheme="minorHAnsi"/>
          <w:sz w:val="24"/>
          <w:szCs w:val="24"/>
        </w:rPr>
        <w:t xml:space="preserve"> real and personal property</w:t>
      </w:r>
      <w:r w:rsidR="00453A38" w:rsidRPr="007605E1">
        <w:rPr>
          <w:rFonts w:cstheme="minorHAnsi"/>
          <w:sz w:val="24"/>
          <w:szCs w:val="24"/>
        </w:rPr>
        <w:t xml:space="preserve"> fee</w:t>
      </w:r>
      <w:r w:rsidR="0069352F" w:rsidRPr="007605E1">
        <w:rPr>
          <w:rFonts w:cstheme="minorHAnsi"/>
          <w:sz w:val="24"/>
          <w:szCs w:val="24"/>
        </w:rPr>
        <w:t>, which is also capped</w:t>
      </w:r>
      <w:r w:rsidR="00EB3D2F" w:rsidRPr="007605E1">
        <w:rPr>
          <w:rFonts w:cstheme="minorHAnsi"/>
          <w:sz w:val="24"/>
          <w:szCs w:val="24"/>
        </w:rPr>
        <w:t>.</w:t>
      </w:r>
      <w:r w:rsidR="000D034F" w:rsidRPr="007605E1">
        <w:rPr>
          <w:rFonts w:cstheme="minorHAnsi"/>
          <w:sz w:val="24"/>
          <w:szCs w:val="24"/>
        </w:rPr>
        <w:t xml:space="preserve"> Historically rate pass</w:t>
      </w:r>
      <w:r w:rsidR="00D820B1" w:rsidRPr="007605E1">
        <w:rPr>
          <w:rFonts w:cstheme="minorHAnsi"/>
          <w:sz w:val="24"/>
          <w:szCs w:val="24"/>
        </w:rPr>
        <w:t>-</w:t>
      </w:r>
      <w:r w:rsidR="000D034F" w:rsidRPr="007605E1">
        <w:rPr>
          <w:rFonts w:cstheme="minorHAnsi"/>
          <w:sz w:val="24"/>
          <w:szCs w:val="24"/>
        </w:rPr>
        <w:t xml:space="preserve">throughs have been added to the </w:t>
      </w:r>
      <w:r w:rsidR="003C4DCF" w:rsidRPr="007605E1">
        <w:rPr>
          <w:rFonts w:cstheme="minorHAnsi"/>
          <w:sz w:val="24"/>
          <w:szCs w:val="24"/>
        </w:rPr>
        <w:t>base rate (</w:t>
      </w:r>
      <w:r w:rsidR="00D820B1" w:rsidRPr="007605E1">
        <w:rPr>
          <w:rFonts w:cstheme="minorHAnsi"/>
          <w:sz w:val="24"/>
          <w:szCs w:val="24"/>
        </w:rPr>
        <w:t>e.g</w:t>
      </w:r>
      <w:r w:rsidR="000C5217" w:rsidRPr="007605E1">
        <w:rPr>
          <w:rFonts w:cstheme="minorHAnsi"/>
          <w:sz w:val="24"/>
          <w:szCs w:val="24"/>
        </w:rPr>
        <w:t xml:space="preserve">. a pass-through for minimum wage increases </w:t>
      </w:r>
      <w:r w:rsidR="00E81003" w:rsidRPr="007605E1">
        <w:rPr>
          <w:rFonts w:cstheme="minorHAnsi"/>
          <w:sz w:val="24"/>
          <w:szCs w:val="24"/>
        </w:rPr>
        <w:t>in 2009</w:t>
      </w:r>
      <w:r w:rsidR="00BF6032" w:rsidRPr="007605E1">
        <w:rPr>
          <w:rFonts w:cstheme="minorHAnsi"/>
          <w:sz w:val="24"/>
          <w:szCs w:val="24"/>
        </w:rPr>
        <w:t>.)</w:t>
      </w:r>
    </w:p>
    <w:p w14:paraId="5E9C2A39" w14:textId="77777777" w:rsidR="001645EF" w:rsidRPr="007605E1" w:rsidRDefault="001645EF" w:rsidP="003E7342">
      <w:pPr>
        <w:pStyle w:val="NoSpacing"/>
        <w:rPr>
          <w:rFonts w:cstheme="minorHAnsi"/>
          <w:sz w:val="24"/>
          <w:szCs w:val="24"/>
        </w:rPr>
      </w:pPr>
    </w:p>
    <w:p w14:paraId="24DE3B5D" w14:textId="68E0E6B4" w:rsidR="00974804" w:rsidRPr="007605E1" w:rsidRDefault="00974804" w:rsidP="006F7777">
      <w:pPr>
        <w:rPr>
          <w:rFonts w:cstheme="minorHAnsi"/>
          <w:b/>
          <w:bCs/>
          <w:sz w:val="24"/>
          <w:szCs w:val="24"/>
        </w:rPr>
      </w:pPr>
      <w:r w:rsidRPr="007605E1">
        <w:rPr>
          <w:rFonts w:cstheme="minorHAnsi"/>
          <w:b/>
          <w:bCs/>
          <w:sz w:val="24"/>
          <w:szCs w:val="24"/>
        </w:rPr>
        <w:t>Propos</w:t>
      </w:r>
      <w:r w:rsidR="00316E60" w:rsidRPr="007605E1">
        <w:rPr>
          <w:rFonts w:cstheme="minorHAnsi"/>
          <w:b/>
          <w:bCs/>
          <w:sz w:val="24"/>
          <w:szCs w:val="24"/>
        </w:rPr>
        <w:t>ed Plan for A</w:t>
      </w:r>
      <w:r w:rsidRPr="007605E1">
        <w:rPr>
          <w:rFonts w:cstheme="minorHAnsi"/>
          <w:b/>
          <w:bCs/>
          <w:sz w:val="24"/>
          <w:szCs w:val="24"/>
        </w:rPr>
        <w:t>dd</w:t>
      </w:r>
      <w:r w:rsidR="003564E2" w:rsidRPr="007605E1">
        <w:rPr>
          <w:rFonts w:cstheme="minorHAnsi"/>
          <w:b/>
          <w:bCs/>
          <w:sz w:val="24"/>
          <w:szCs w:val="24"/>
        </w:rPr>
        <w:t>itional</w:t>
      </w:r>
      <w:r w:rsidR="000B2564" w:rsidRPr="007605E1">
        <w:rPr>
          <w:rFonts w:cstheme="minorHAnsi"/>
          <w:b/>
          <w:bCs/>
          <w:sz w:val="24"/>
          <w:szCs w:val="24"/>
        </w:rPr>
        <w:t xml:space="preserve"> </w:t>
      </w:r>
      <w:r w:rsidR="00316E60" w:rsidRPr="007605E1">
        <w:rPr>
          <w:rFonts w:cstheme="minorHAnsi"/>
          <w:b/>
          <w:bCs/>
          <w:sz w:val="24"/>
          <w:szCs w:val="24"/>
        </w:rPr>
        <w:t>F</w:t>
      </w:r>
      <w:r w:rsidRPr="007605E1">
        <w:rPr>
          <w:rFonts w:cstheme="minorHAnsi"/>
          <w:b/>
          <w:bCs/>
          <w:sz w:val="24"/>
          <w:szCs w:val="24"/>
        </w:rPr>
        <w:t>unding</w:t>
      </w:r>
      <w:r w:rsidR="00377386" w:rsidRPr="007605E1">
        <w:rPr>
          <w:rFonts w:cstheme="minorHAnsi"/>
          <w:b/>
          <w:bCs/>
          <w:sz w:val="24"/>
          <w:szCs w:val="24"/>
        </w:rPr>
        <w:t xml:space="preserve"> to </w:t>
      </w:r>
      <w:r w:rsidR="00316E60" w:rsidRPr="007605E1">
        <w:rPr>
          <w:rFonts w:cstheme="minorHAnsi"/>
          <w:b/>
          <w:bCs/>
          <w:sz w:val="24"/>
          <w:szCs w:val="24"/>
        </w:rPr>
        <w:t>P</w:t>
      </w:r>
      <w:r w:rsidR="00377386" w:rsidRPr="007605E1">
        <w:rPr>
          <w:rFonts w:cstheme="minorHAnsi"/>
          <w:b/>
          <w:bCs/>
          <w:sz w:val="24"/>
          <w:szCs w:val="24"/>
        </w:rPr>
        <w:t xml:space="preserve">rotect </w:t>
      </w:r>
      <w:r w:rsidR="003D4C37" w:rsidRPr="007605E1">
        <w:rPr>
          <w:rFonts w:cstheme="minorHAnsi"/>
          <w:b/>
          <w:bCs/>
          <w:sz w:val="24"/>
          <w:szCs w:val="24"/>
        </w:rPr>
        <w:t xml:space="preserve">and </w:t>
      </w:r>
      <w:r w:rsidR="00316E60" w:rsidRPr="007605E1">
        <w:rPr>
          <w:rFonts w:cstheme="minorHAnsi"/>
          <w:b/>
          <w:bCs/>
          <w:sz w:val="24"/>
          <w:szCs w:val="24"/>
        </w:rPr>
        <w:t>C</w:t>
      </w:r>
      <w:r w:rsidR="003D4C37" w:rsidRPr="007605E1">
        <w:rPr>
          <w:rFonts w:cstheme="minorHAnsi"/>
          <w:b/>
          <w:bCs/>
          <w:sz w:val="24"/>
          <w:szCs w:val="24"/>
        </w:rPr>
        <w:t xml:space="preserve">are for </w:t>
      </w:r>
      <w:r w:rsidR="00377386" w:rsidRPr="007605E1">
        <w:rPr>
          <w:rFonts w:cstheme="minorHAnsi"/>
          <w:b/>
          <w:bCs/>
          <w:sz w:val="24"/>
          <w:szCs w:val="24"/>
        </w:rPr>
        <w:t xml:space="preserve">Nursing Home </w:t>
      </w:r>
      <w:r w:rsidR="00316E60" w:rsidRPr="007605E1">
        <w:rPr>
          <w:rFonts w:cstheme="minorHAnsi"/>
          <w:b/>
          <w:bCs/>
          <w:sz w:val="24"/>
          <w:szCs w:val="24"/>
        </w:rPr>
        <w:t>R</w:t>
      </w:r>
      <w:r w:rsidR="00377386" w:rsidRPr="007605E1">
        <w:rPr>
          <w:rFonts w:cstheme="minorHAnsi"/>
          <w:b/>
          <w:bCs/>
          <w:sz w:val="24"/>
          <w:szCs w:val="24"/>
        </w:rPr>
        <w:t xml:space="preserve">esidents </w:t>
      </w:r>
      <w:r w:rsidR="00316E60" w:rsidRPr="007605E1">
        <w:rPr>
          <w:rFonts w:cstheme="minorHAnsi"/>
          <w:b/>
          <w:bCs/>
          <w:sz w:val="24"/>
          <w:szCs w:val="24"/>
        </w:rPr>
        <w:t>D</w:t>
      </w:r>
      <w:r w:rsidR="00377386" w:rsidRPr="007605E1">
        <w:rPr>
          <w:rFonts w:cstheme="minorHAnsi"/>
          <w:b/>
          <w:bCs/>
          <w:sz w:val="24"/>
          <w:szCs w:val="24"/>
        </w:rPr>
        <w:t xml:space="preserve">uring the </w:t>
      </w:r>
      <w:r w:rsidR="003D4C37" w:rsidRPr="007605E1">
        <w:rPr>
          <w:rFonts w:cstheme="minorHAnsi"/>
          <w:b/>
          <w:bCs/>
          <w:sz w:val="24"/>
          <w:szCs w:val="24"/>
        </w:rPr>
        <w:t xml:space="preserve">COVID-19 </w:t>
      </w:r>
      <w:r w:rsidR="00316E60" w:rsidRPr="007605E1">
        <w:rPr>
          <w:rFonts w:cstheme="minorHAnsi"/>
          <w:b/>
          <w:bCs/>
          <w:sz w:val="24"/>
          <w:szCs w:val="24"/>
        </w:rPr>
        <w:t>P</w:t>
      </w:r>
      <w:r w:rsidR="00377386" w:rsidRPr="007605E1">
        <w:rPr>
          <w:rFonts w:cstheme="minorHAnsi"/>
          <w:b/>
          <w:bCs/>
          <w:sz w:val="24"/>
          <w:szCs w:val="24"/>
        </w:rPr>
        <w:t>andemic</w:t>
      </w:r>
      <w:r w:rsidRPr="007605E1">
        <w:rPr>
          <w:rFonts w:cstheme="minorHAnsi"/>
          <w:b/>
          <w:bCs/>
          <w:sz w:val="24"/>
          <w:szCs w:val="24"/>
        </w:rPr>
        <w:t xml:space="preserve"> </w:t>
      </w:r>
      <w:r w:rsidR="00805ECF" w:rsidRPr="007605E1">
        <w:rPr>
          <w:rFonts w:cstheme="minorHAnsi"/>
          <w:b/>
          <w:bCs/>
          <w:sz w:val="24"/>
          <w:szCs w:val="24"/>
        </w:rPr>
        <w:t xml:space="preserve"> </w:t>
      </w:r>
    </w:p>
    <w:p w14:paraId="7C982417" w14:textId="10489855" w:rsidR="00483FC5" w:rsidRPr="007605E1" w:rsidRDefault="006B3E2E" w:rsidP="006B3E2E">
      <w:pPr>
        <w:rPr>
          <w:rFonts w:cstheme="minorHAnsi"/>
          <w:sz w:val="24"/>
          <w:szCs w:val="24"/>
        </w:rPr>
      </w:pPr>
      <w:r w:rsidRPr="007605E1">
        <w:rPr>
          <w:rFonts w:cstheme="minorHAnsi"/>
          <w:sz w:val="24"/>
          <w:szCs w:val="24"/>
        </w:rPr>
        <w:t>LeadingAge Kansas and Kansas Health Care Association, the two statewide trade association</w:t>
      </w:r>
      <w:r w:rsidR="00D60B79" w:rsidRPr="007605E1">
        <w:rPr>
          <w:rFonts w:cstheme="minorHAnsi"/>
          <w:sz w:val="24"/>
          <w:szCs w:val="24"/>
        </w:rPr>
        <w:t xml:space="preserve">s </w:t>
      </w:r>
      <w:r w:rsidRPr="007605E1">
        <w:rPr>
          <w:rFonts w:cstheme="minorHAnsi"/>
          <w:sz w:val="24"/>
          <w:szCs w:val="24"/>
        </w:rPr>
        <w:t>representing long term care and aging service providers, re</w:t>
      </w:r>
      <w:r w:rsidR="0069766F" w:rsidRPr="007605E1">
        <w:rPr>
          <w:rFonts w:cstheme="minorHAnsi"/>
          <w:sz w:val="24"/>
          <w:szCs w:val="24"/>
        </w:rPr>
        <w:t>spectfully</w:t>
      </w:r>
      <w:r w:rsidR="000B2564" w:rsidRPr="007605E1">
        <w:rPr>
          <w:rFonts w:cstheme="minorHAnsi"/>
          <w:sz w:val="24"/>
          <w:szCs w:val="24"/>
        </w:rPr>
        <w:t>,</w:t>
      </w:r>
      <w:r w:rsidR="00C0475C" w:rsidRPr="007605E1">
        <w:rPr>
          <w:rFonts w:cstheme="minorHAnsi"/>
          <w:sz w:val="24"/>
          <w:szCs w:val="24"/>
        </w:rPr>
        <w:t xml:space="preserve"> urge</w:t>
      </w:r>
      <w:r w:rsidRPr="007605E1">
        <w:rPr>
          <w:rFonts w:cstheme="minorHAnsi"/>
          <w:sz w:val="24"/>
          <w:szCs w:val="24"/>
        </w:rPr>
        <w:t xml:space="preserve"> that the State provide funding to assist with a fraction of extra COVID-19 associated costs that have</w:t>
      </w:r>
      <w:r w:rsidR="0069352F" w:rsidRPr="007605E1">
        <w:rPr>
          <w:rFonts w:cstheme="minorHAnsi"/>
          <w:sz w:val="24"/>
          <w:szCs w:val="24"/>
        </w:rPr>
        <w:t xml:space="preserve"> been</w:t>
      </w:r>
      <w:r w:rsidR="0015106F" w:rsidRPr="007605E1">
        <w:rPr>
          <w:rFonts w:cstheme="minorHAnsi"/>
          <w:sz w:val="24"/>
          <w:szCs w:val="24"/>
        </w:rPr>
        <w:t xml:space="preserve">, </w:t>
      </w:r>
      <w:r w:rsidRPr="007605E1">
        <w:rPr>
          <w:rFonts w:cstheme="minorHAnsi"/>
          <w:sz w:val="24"/>
          <w:szCs w:val="24"/>
        </w:rPr>
        <w:t>and will be</w:t>
      </w:r>
      <w:r w:rsidR="0015106F" w:rsidRPr="007605E1">
        <w:rPr>
          <w:rFonts w:cstheme="minorHAnsi"/>
          <w:sz w:val="24"/>
          <w:szCs w:val="24"/>
        </w:rPr>
        <w:t>,</w:t>
      </w:r>
      <w:r w:rsidRPr="007605E1">
        <w:rPr>
          <w:rFonts w:cstheme="minorHAnsi"/>
          <w:sz w:val="24"/>
          <w:szCs w:val="24"/>
        </w:rPr>
        <w:t xml:space="preserve"> incurred by nursing homes to protect and care for their residents. </w:t>
      </w:r>
      <w:r w:rsidR="009075CF" w:rsidRPr="007605E1">
        <w:rPr>
          <w:rFonts w:cstheme="minorHAnsi"/>
          <w:sz w:val="24"/>
          <w:szCs w:val="24"/>
        </w:rPr>
        <w:t xml:space="preserve">      </w:t>
      </w:r>
    </w:p>
    <w:p w14:paraId="73AD873B" w14:textId="271F305E" w:rsidR="006B3E2E" w:rsidRPr="007605E1" w:rsidRDefault="0069766F" w:rsidP="006B3E2E">
      <w:pPr>
        <w:rPr>
          <w:rFonts w:cstheme="minorHAnsi"/>
          <w:sz w:val="24"/>
          <w:szCs w:val="24"/>
        </w:rPr>
      </w:pPr>
      <w:r w:rsidRPr="007605E1">
        <w:rPr>
          <w:rFonts w:cstheme="minorHAnsi"/>
          <w:sz w:val="24"/>
          <w:szCs w:val="24"/>
        </w:rPr>
        <w:t xml:space="preserve">We understand that many nursing homes have qualified for and received supporting funds from the </w:t>
      </w:r>
      <w:r w:rsidR="00C0475C" w:rsidRPr="007605E1">
        <w:rPr>
          <w:rFonts w:cstheme="minorHAnsi"/>
          <w:sz w:val="24"/>
          <w:szCs w:val="24"/>
        </w:rPr>
        <w:t>f</w:t>
      </w:r>
      <w:r w:rsidRPr="007605E1">
        <w:rPr>
          <w:rFonts w:cstheme="minorHAnsi"/>
          <w:sz w:val="24"/>
          <w:szCs w:val="24"/>
        </w:rPr>
        <w:t xml:space="preserve">ederal </w:t>
      </w:r>
      <w:r w:rsidR="00C0475C" w:rsidRPr="007605E1">
        <w:rPr>
          <w:rFonts w:cstheme="minorHAnsi"/>
          <w:sz w:val="24"/>
          <w:szCs w:val="24"/>
        </w:rPr>
        <w:t>g</w:t>
      </w:r>
      <w:r w:rsidRPr="007605E1">
        <w:rPr>
          <w:rFonts w:cstheme="minorHAnsi"/>
          <w:sz w:val="24"/>
          <w:szCs w:val="24"/>
        </w:rPr>
        <w:t>overnment to assist with financial shortfalls</w:t>
      </w:r>
      <w:r w:rsidR="00C0475C" w:rsidRPr="007605E1">
        <w:rPr>
          <w:rFonts w:cstheme="minorHAnsi"/>
          <w:sz w:val="24"/>
          <w:szCs w:val="24"/>
        </w:rPr>
        <w:t xml:space="preserve">.  These amounts are not intended to </w:t>
      </w:r>
      <w:r w:rsidR="00D20411" w:rsidRPr="007605E1">
        <w:rPr>
          <w:rFonts w:cstheme="minorHAnsi"/>
          <w:sz w:val="24"/>
          <w:szCs w:val="24"/>
        </w:rPr>
        <w:t>fully cover all COVID-19 related expenses</w:t>
      </w:r>
      <w:r w:rsidR="001A3374" w:rsidRPr="007605E1">
        <w:rPr>
          <w:rFonts w:cstheme="minorHAnsi"/>
          <w:sz w:val="24"/>
          <w:szCs w:val="24"/>
        </w:rPr>
        <w:t>, therefor</w:t>
      </w:r>
      <w:r w:rsidR="00167CC0" w:rsidRPr="007605E1">
        <w:rPr>
          <w:rFonts w:cstheme="minorHAnsi"/>
          <w:sz w:val="24"/>
          <w:szCs w:val="24"/>
        </w:rPr>
        <w:t>e our request for state funding is for a</w:t>
      </w:r>
      <w:r w:rsidR="00C013AA" w:rsidRPr="007605E1">
        <w:rPr>
          <w:rFonts w:cstheme="minorHAnsi"/>
          <w:sz w:val="24"/>
          <w:szCs w:val="24"/>
        </w:rPr>
        <w:t xml:space="preserve"> </w:t>
      </w:r>
      <w:r w:rsidRPr="007605E1">
        <w:rPr>
          <w:rFonts w:cstheme="minorHAnsi"/>
          <w:sz w:val="24"/>
          <w:szCs w:val="24"/>
        </w:rPr>
        <w:t>fraction of extra COVID-19 costs</w:t>
      </w:r>
      <w:r w:rsidR="00C013AA" w:rsidRPr="007605E1">
        <w:rPr>
          <w:rFonts w:cstheme="minorHAnsi"/>
          <w:sz w:val="24"/>
          <w:szCs w:val="24"/>
        </w:rPr>
        <w:t xml:space="preserve"> </w:t>
      </w:r>
      <w:r w:rsidRPr="007605E1">
        <w:rPr>
          <w:rFonts w:cstheme="minorHAnsi"/>
          <w:sz w:val="24"/>
          <w:szCs w:val="24"/>
        </w:rPr>
        <w:t xml:space="preserve">through </w:t>
      </w:r>
      <w:r w:rsidR="001031BB" w:rsidRPr="007605E1">
        <w:rPr>
          <w:rFonts w:cstheme="minorHAnsi"/>
          <w:sz w:val="24"/>
          <w:szCs w:val="24"/>
        </w:rPr>
        <w:t xml:space="preserve">a </w:t>
      </w:r>
      <w:r w:rsidRPr="007605E1">
        <w:rPr>
          <w:rFonts w:cstheme="minorHAnsi"/>
          <w:sz w:val="24"/>
          <w:szCs w:val="24"/>
        </w:rPr>
        <w:t xml:space="preserve">Medicaid </w:t>
      </w:r>
      <w:r w:rsidR="001031BB" w:rsidRPr="007605E1">
        <w:rPr>
          <w:rFonts w:cstheme="minorHAnsi"/>
          <w:sz w:val="24"/>
          <w:szCs w:val="24"/>
        </w:rPr>
        <w:t>PRD pass-through</w:t>
      </w:r>
      <w:r w:rsidR="007F0CAB" w:rsidRPr="007605E1">
        <w:rPr>
          <w:rFonts w:cstheme="minorHAnsi"/>
          <w:sz w:val="24"/>
          <w:szCs w:val="24"/>
        </w:rPr>
        <w:t>,</w:t>
      </w:r>
      <w:r w:rsidR="001031BB" w:rsidRPr="007605E1">
        <w:rPr>
          <w:rFonts w:cstheme="minorHAnsi"/>
          <w:sz w:val="24"/>
          <w:szCs w:val="24"/>
        </w:rPr>
        <w:t xml:space="preserve"> </w:t>
      </w:r>
      <w:r w:rsidR="00C013AA" w:rsidRPr="007605E1">
        <w:rPr>
          <w:rFonts w:cstheme="minorHAnsi"/>
          <w:sz w:val="24"/>
          <w:szCs w:val="24"/>
        </w:rPr>
        <w:t>and an emergency fund in cases of COVID-19 outbreaks</w:t>
      </w:r>
      <w:r w:rsidRPr="007605E1">
        <w:rPr>
          <w:rFonts w:cstheme="minorHAnsi"/>
          <w:sz w:val="24"/>
          <w:szCs w:val="24"/>
        </w:rPr>
        <w:t>.</w:t>
      </w:r>
    </w:p>
    <w:p w14:paraId="51644BF2" w14:textId="28716D18" w:rsidR="00F3401E" w:rsidRPr="007605E1" w:rsidRDefault="007A15F4" w:rsidP="00C551E3">
      <w:pPr>
        <w:rPr>
          <w:rFonts w:cstheme="minorHAnsi"/>
          <w:sz w:val="24"/>
          <w:szCs w:val="24"/>
        </w:rPr>
      </w:pPr>
      <w:r w:rsidRPr="007605E1">
        <w:rPr>
          <w:rFonts w:cstheme="minorHAnsi"/>
          <w:sz w:val="24"/>
          <w:szCs w:val="24"/>
        </w:rPr>
        <w:t>Our proposal co</w:t>
      </w:r>
      <w:r w:rsidR="00F3451B" w:rsidRPr="007605E1">
        <w:rPr>
          <w:rFonts w:cstheme="minorHAnsi"/>
          <w:sz w:val="24"/>
          <w:szCs w:val="24"/>
        </w:rPr>
        <w:t>n</w:t>
      </w:r>
      <w:r w:rsidRPr="007605E1">
        <w:rPr>
          <w:rFonts w:cstheme="minorHAnsi"/>
          <w:sz w:val="24"/>
          <w:szCs w:val="24"/>
        </w:rPr>
        <w:t>t</w:t>
      </w:r>
      <w:r w:rsidR="00F3451B" w:rsidRPr="007605E1">
        <w:rPr>
          <w:rFonts w:cstheme="minorHAnsi"/>
          <w:sz w:val="24"/>
          <w:szCs w:val="24"/>
        </w:rPr>
        <w:t>a</w:t>
      </w:r>
      <w:r w:rsidRPr="007605E1">
        <w:rPr>
          <w:rFonts w:cstheme="minorHAnsi"/>
          <w:sz w:val="24"/>
          <w:szCs w:val="24"/>
        </w:rPr>
        <w:t>ins two critical elemen</w:t>
      </w:r>
      <w:r w:rsidR="00B60546" w:rsidRPr="007605E1">
        <w:rPr>
          <w:rFonts w:cstheme="minorHAnsi"/>
          <w:b/>
          <w:bCs/>
          <w:sz w:val="24"/>
          <w:szCs w:val="24"/>
        </w:rPr>
        <w:t>ts</w:t>
      </w:r>
      <w:r w:rsidR="00F3401E" w:rsidRPr="007605E1">
        <w:rPr>
          <w:rFonts w:cstheme="minorHAnsi"/>
          <w:b/>
          <w:bCs/>
          <w:sz w:val="24"/>
          <w:szCs w:val="24"/>
        </w:rPr>
        <w:t>:</w:t>
      </w:r>
    </w:p>
    <w:p w14:paraId="633F4616" w14:textId="29A35AB0" w:rsidR="00FB0B17" w:rsidRPr="007605E1" w:rsidRDefault="00B409CB" w:rsidP="00E02509">
      <w:pPr>
        <w:pStyle w:val="ListParagraph"/>
        <w:numPr>
          <w:ilvl w:val="0"/>
          <w:numId w:val="16"/>
        </w:numPr>
        <w:rPr>
          <w:rFonts w:cstheme="minorHAnsi"/>
          <w:sz w:val="24"/>
          <w:szCs w:val="24"/>
        </w:rPr>
      </w:pPr>
      <w:r w:rsidRPr="007605E1">
        <w:rPr>
          <w:rFonts w:cstheme="minorHAnsi"/>
          <w:b/>
          <w:bCs/>
          <w:sz w:val="24"/>
          <w:szCs w:val="24"/>
        </w:rPr>
        <w:t xml:space="preserve">Provide a </w:t>
      </w:r>
      <w:r w:rsidR="00C42FE1" w:rsidRPr="007605E1">
        <w:rPr>
          <w:rFonts w:cstheme="minorHAnsi"/>
          <w:b/>
          <w:bCs/>
          <w:sz w:val="24"/>
          <w:szCs w:val="24"/>
        </w:rPr>
        <w:t xml:space="preserve">Medicaid </w:t>
      </w:r>
      <w:r w:rsidR="00066BE0" w:rsidRPr="007605E1">
        <w:rPr>
          <w:rFonts w:cstheme="minorHAnsi"/>
          <w:b/>
          <w:bCs/>
          <w:sz w:val="24"/>
          <w:szCs w:val="24"/>
        </w:rPr>
        <w:t xml:space="preserve">Nursing </w:t>
      </w:r>
      <w:r w:rsidR="00E40B97" w:rsidRPr="007605E1">
        <w:rPr>
          <w:rFonts w:cstheme="minorHAnsi"/>
          <w:b/>
          <w:bCs/>
          <w:sz w:val="24"/>
          <w:szCs w:val="24"/>
        </w:rPr>
        <w:t>F</w:t>
      </w:r>
      <w:r w:rsidR="00066BE0" w:rsidRPr="007605E1">
        <w:rPr>
          <w:rFonts w:cstheme="minorHAnsi"/>
          <w:b/>
          <w:bCs/>
          <w:sz w:val="24"/>
          <w:szCs w:val="24"/>
        </w:rPr>
        <w:t>acility</w:t>
      </w:r>
      <w:r w:rsidR="00E40B97" w:rsidRPr="007605E1">
        <w:rPr>
          <w:rFonts w:cstheme="minorHAnsi"/>
          <w:b/>
          <w:bCs/>
          <w:sz w:val="24"/>
          <w:szCs w:val="24"/>
        </w:rPr>
        <w:t xml:space="preserve"> </w:t>
      </w:r>
      <w:r w:rsidR="0034036A" w:rsidRPr="007605E1">
        <w:rPr>
          <w:rFonts w:cstheme="minorHAnsi"/>
          <w:b/>
          <w:bCs/>
          <w:sz w:val="24"/>
          <w:szCs w:val="24"/>
        </w:rPr>
        <w:t>COVID-19</w:t>
      </w:r>
      <w:r w:rsidR="008616B2" w:rsidRPr="007605E1">
        <w:rPr>
          <w:rFonts w:cstheme="minorHAnsi"/>
          <w:b/>
          <w:bCs/>
          <w:sz w:val="24"/>
          <w:szCs w:val="24"/>
        </w:rPr>
        <w:t xml:space="preserve"> Prevention and </w:t>
      </w:r>
      <w:r w:rsidR="008F3298" w:rsidRPr="007605E1">
        <w:rPr>
          <w:rFonts w:cstheme="minorHAnsi"/>
          <w:b/>
          <w:bCs/>
          <w:sz w:val="24"/>
          <w:szCs w:val="24"/>
        </w:rPr>
        <w:t xml:space="preserve">Symptom </w:t>
      </w:r>
      <w:r w:rsidR="008616B2" w:rsidRPr="007605E1">
        <w:rPr>
          <w:rFonts w:cstheme="minorHAnsi"/>
          <w:b/>
          <w:bCs/>
          <w:sz w:val="24"/>
          <w:szCs w:val="24"/>
        </w:rPr>
        <w:t>Detection</w:t>
      </w:r>
      <w:r w:rsidR="008F3298" w:rsidRPr="007605E1">
        <w:rPr>
          <w:rFonts w:cstheme="minorHAnsi"/>
          <w:b/>
          <w:bCs/>
          <w:sz w:val="24"/>
          <w:szCs w:val="24"/>
        </w:rPr>
        <w:t xml:space="preserve"> </w:t>
      </w:r>
      <w:r w:rsidR="009075CF" w:rsidRPr="007605E1">
        <w:rPr>
          <w:rFonts w:cstheme="minorHAnsi"/>
          <w:b/>
          <w:bCs/>
          <w:sz w:val="24"/>
          <w:szCs w:val="24"/>
        </w:rPr>
        <w:t xml:space="preserve">PRD </w:t>
      </w:r>
      <w:r w:rsidR="00F36733" w:rsidRPr="007605E1">
        <w:rPr>
          <w:rFonts w:cstheme="minorHAnsi"/>
          <w:b/>
          <w:bCs/>
          <w:sz w:val="24"/>
          <w:szCs w:val="24"/>
        </w:rPr>
        <w:t>pass-through</w:t>
      </w:r>
      <w:r w:rsidR="00C42FE1" w:rsidRPr="007605E1">
        <w:rPr>
          <w:rFonts w:cstheme="minorHAnsi"/>
          <w:b/>
          <w:bCs/>
          <w:sz w:val="24"/>
          <w:szCs w:val="24"/>
        </w:rPr>
        <w:t xml:space="preserve"> of $</w:t>
      </w:r>
      <w:r w:rsidR="00CC0C3E" w:rsidRPr="007605E1">
        <w:rPr>
          <w:rFonts w:cstheme="minorHAnsi"/>
          <w:b/>
          <w:bCs/>
          <w:sz w:val="24"/>
          <w:szCs w:val="24"/>
        </w:rPr>
        <w:t>20</w:t>
      </w:r>
      <w:r w:rsidR="00F36733" w:rsidRPr="007605E1">
        <w:rPr>
          <w:rFonts w:cstheme="minorHAnsi"/>
          <w:b/>
          <w:bCs/>
          <w:sz w:val="24"/>
          <w:szCs w:val="24"/>
        </w:rPr>
        <w:t xml:space="preserve"> </w:t>
      </w:r>
      <w:r w:rsidR="00E40B97" w:rsidRPr="007605E1">
        <w:rPr>
          <w:rFonts w:cstheme="minorHAnsi"/>
          <w:b/>
          <w:bCs/>
          <w:sz w:val="24"/>
          <w:szCs w:val="24"/>
        </w:rPr>
        <w:t>PRD</w:t>
      </w:r>
      <w:r w:rsidR="00CF2F0F" w:rsidRPr="007605E1">
        <w:rPr>
          <w:rFonts w:cstheme="minorHAnsi"/>
          <w:sz w:val="24"/>
          <w:szCs w:val="24"/>
        </w:rPr>
        <w:t xml:space="preserve">, effective March 1, 2020 </w:t>
      </w:r>
      <w:r w:rsidR="009075CF" w:rsidRPr="007605E1">
        <w:rPr>
          <w:rFonts w:cstheme="minorHAnsi"/>
          <w:sz w:val="24"/>
          <w:szCs w:val="24"/>
        </w:rPr>
        <w:t>through</w:t>
      </w:r>
      <w:r w:rsidR="00515D28" w:rsidRPr="007605E1">
        <w:rPr>
          <w:rFonts w:cstheme="minorHAnsi"/>
          <w:sz w:val="24"/>
          <w:szCs w:val="24"/>
        </w:rPr>
        <w:t xml:space="preserve"> </w:t>
      </w:r>
      <w:r w:rsidR="009075CF" w:rsidRPr="007605E1">
        <w:rPr>
          <w:rFonts w:cstheme="minorHAnsi"/>
          <w:sz w:val="24"/>
          <w:szCs w:val="24"/>
        </w:rPr>
        <w:t>December 31, 202</w:t>
      </w:r>
      <w:r w:rsidR="00152428" w:rsidRPr="007605E1">
        <w:rPr>
          <w:rFonts w:cstheme="minorHAnsi"/>
          <w:sz w:val="24"/>
          <w:szCs w:val="24"/>
        </w:rPr>
        <w:t xml:space="preserve">0, or until </w:t>
      </w:r>
      <w:r w:rsidR="009075CF" w:rsidRPr="007605E1">
        <w:rPr>
          <w:rFonts w:cstheme="minorHAnsi"/>
          <w:sz w:val="24"/>
          <w:szCs w:val="24"/>
        </w:rPr>
        <w:t xml:space="preserve">120 days after both the Governor and Presidents’ States of Emergency end and CMS COVID-19 </w:t>
      </w:r>
      <w:r w:rsidR="00072126" w:rsidRPr="007605E1">
        <w:rPr>
          <w:rFonts w:cstheme="minorHAnsi"/>
          <w:sz w:val="24"/>
          <w:szCs w:val="24"/>
        </w:rPr>
        <w:t xml:space="preserve">guidance and </w:t>
      </w:r>
      <w:r w:rsidR="009075CF" w:rsidRPr="007605E1">
        <w:rPr>
          <w:rFonts w:cstheme="minorHAnsi"/>
          <w:sz w:val="24"/>
          <w:szCs w:val="24"/>
        </w:rPr>
        <w:t xml:space="preserve">requirements for nursing homes are lifted.  </w:t>
      </w:r>
      <w:r w:rsidR="00FB0B17" w:rsidRPr="007605E1">
        <w:rPr>
          <w:rFonts w:cstheme="minorHAnsi"/>
          <w:sz w:val="24"/>
          <w:szCs w:val="24"/>
        </w:rPr>
        <w:t>Th</w:t>
      </w:r>
      <w:r w:rsidR="006E7475" w:rsidRPr="007605E1">
        <w:rPr>
          <w:rFonts w:cstheme="minorHAnsi"/>
          <w:sz w:val="24"/>
          <w:szCs w:val="24"/>
        </w:rPr>
        <w:t>is</w:t>
      </w:r>
      <w:r w:rsidR="00C42E57" w:rsidRPr="007605E1">
        <w:rPr>
          <w:rFonts w:cstheme="minorHAnsi"/>
          <w:sz w:val="24"/>
          <w:szCs w:val="24"/>
        </w:rPr>
        <w:t xml:space="preserve"> </w:t>
      </w:r>
      <w:r w:rsidR="00FB0B17" w:rsidRPr="007605E1">
        <w:rPr>
          <w:rFonts w:cstheme="minorHAnsi"/>
          <w:sz w:val="24"/>
          <w:szCs w:val="24"/>
        </w:rPr>
        <w:t xml:space="preserve">will </w:t>
      </w:r>
      <w:r w:rsidR="006E7475" w:rsidRPr="007605E1">
        <w:rPr>
          <w:rFonts w:cstheme="minorHAnsi"/>
          <w:sz w:val="24"/>
          <w:szCs w:val="24"/>
        </w:rPr>
        <w:t>fund</w:t>
      </w:r>
      <w:r w:rsidR="00FB0B17" w:rsidRPr="007605E1">
        <w:rPr>
          <w:rFonts w:cstheme="minorHAnsi"/>
          <w:sz w:val="24"/>
          <w:szCs w:val="24"/>
        </w:rPr>
        <w:t xml:space="preserve"> </w:t>
      </w:r>
      <w:r w:rsidR="00152428" w:rsidRPr="007605E1">
        <w:rPr>
          <w:rFonts w:cstheme="minorHAnsi"/>
          <w:sz w:val="24"/>
          <w:szCs w:val="24"/>
        </w:rPr>
        <w:t>approximately 20% of the average cost that nursing homes are</w:t>
      </w:r>
      <w:r w:rsidR="00F37E11" w:rsidRPr="007605E1">
        <w:rPr>
          <w:rFonts w:cstheme="minorHAnsi"/>
          <w:sz w:val="24"/>
          <w:szCs w:val="24"/>
        </w:rPr>
        <w:t xml:space="preserve"> </w:t>
      </w:r>
      <w:r w:rsidR="00152428" w:rsidRPr="007605E1">
        <w:rPr>
          <w:rFonts w:cstheme="minorHAnsi"/>
          <w:sz w:val="24"/>
          <w:szCs w:val="24"/>
        </w:rPr>
        <w:t xml:space="preserve">incurring for COVID-19 prevention and early intervention. </w:t>
      </w:r>
      <w:r w:rsidR="00611BDF" w:rsidRPr="007605E1">
        <w:rPr>
          <w:rFonts w:cstheme="minorHAnsi"/>
          <w:sz w:val="24"/>
          <w:szCs w:val="24"/>
        </w:rPr>
        <w:t>M</w:t>
      </w:r>
      <w:r w:rsidR="00152428" w:rsidRPr="007605E1">
        <w:rPr>
          <w:rFonts w:cstheme="minorHAnsi"/>
          <w:sz w:val="24"/>
          <w:szCs w:val="24"/>
        </w:rPr>
        <w:t>ajor categories of expense include:</w:t>
      </w:r>
    </w:p>
    <w:p w14:paraId="0D70AEA9" w14:textId="63459CC3" w:rsidR="00FB0B17" w:rsidRPr="007605E1" w:rsidRDefault="00FB0B17" w:rsidP="00B12D6F">
      <w:pPr>
        <w:ind w:left="720"/>
        <w:rPr>
          <w:rFonts w:cstheme="minorHAnsi"/>
          <w:sz w:val="24"/>
          <w:szCs w:val="24"/>
        </w:rPr>
      </w:pPr>
      <w:r w:rsidRPr="007605E1">
        <w:rPr>
          <w:rFonts w:cstheme="minorHAnsi"/>
          <w:sz w:val="24"/>
          <w:szCs w:val="24"/>
          <w:u w:val="single"/>
        </w:rPr>
        <w:t xml:space="preserve">Personal </w:t>
      </w:r>
      <w:r w:rsidR="003C4DCF" w:rsidRPr="007605E1">
        <w:rPr>
          <w:rFonts w:cstheme="minorHAnsi"/>
          <w:sz w:val="24"/>
          <w:szCs w:val="24"/>
          <w:u w:val="single"/>
        </w:rPr>
        <w:t>P</w:t>
      </w:r>
      <w:r w:rsidRPr="007605E1">
        <w:rPr>
          <w:rFonts w:cstheme="minorHAnsi"/>
          <w:sz w:val="24"/>
          <w:szCs w:val="24"/>
          <w:u w:val="single"/>
        </w:rPr>
        <w:t xml:space="preserve">rotective Equipment (PPE) and </w:t>
      </w:r>
      <w:r w:rsidR="005D7F32" w:rsidRPr="007605E1">
        <w:rPr>
          <w:rFonts w:cstheme="minorHAnsi"/>
          <w:sz w:val="24"/>
          <w:szCs w:val="24"/>
          <w:u w:val="single"/>
        </w:rPr>
        <w:t>s</w:t>
      </w:r>
      <w:r w:rsidRPr="007605E1">
        <w:rPr>
          <w:rFonts w:cstheme="minorHAnsi"/>
          <w:sz w:val="24"/>
          <w:szCs w:val="24"/>
          <w:u w:val="single"/>
        </w:rPr>
        <w:t>anitization</w:t>
      </w:r>
      <w:r w:rsidR="00E855B0" w:rsidRPr="007605E1">
        <w:rPr>
          <w:rFonts w:cstheme="minorHAnsi"/>
          <w:sz w:val="24"/>
          <w:szCs w:val="24"/>
          <w:u w:val="single"/>
        </w:rPr>
        <w:t xml:space="preserve"> supplies</w:t>
      </w:r>
      <w:r w:rsidR="00E855B0" w:rsidRPr="007605E1">
        <w:rPr>
          <w:rFonts w:cstheme="minorHAnsi"/>
          <w:sz w:val="24"/>
          <w:szCs w:val="24"/>
        </w:rPr>
        <w:t xml:space="preserve"> related to COVID-19</w:t>
      </w:r>
      <w:r w:rsidR="003C4DCF" w:rsidRPr="007605E1">
        <w:rPr>
          <w:rFonts w:cstheme="minorHAnsi"/>
          <w:sz w:val="24"/>
          <w:szCs w:val="24"/>
        </w:rPr>
        <w:t>.</w:t>
      </w:r>
      <w:r w:rsidR="00152428" w:rsidRPr="007605E1">
        <w:rPr>
          <w:rFonts w:cstheme="minorHAnsi"/>
          <w:sz w:val="24"/>
          <w:szCs w:val="24"/>
        </w:rPr>
        <w:t xml:space="preserve">, including masks, gowns, gloves, sanitizers. </w:t>
      </w:r>
      <w:r w:rsidR="003C4DCF" w:rsidRPr="007605E1">
        <w:rPr>
          <w:rFonts w:cstheme="minorHAnsi"/>
          <w:sz w:val="24"/>
          <w:szCs w:val="24"/>
        </w:rPr>
        <w:t xml:space="preserve"> </w:t>
      </w:r>
      <w:r w:rsidR="00152428" w:rsidRPr="007605E1">
        <w:rPr>
          <w:rFonts w:cstheme="minorHAnsi"/>
          <w:sz w:val="24"/>
          <w:szCs w:val="24"/>
        </w:rPr>
        <w:t xml:space="preserve">NOTE: PPE expenses are running 2-10 times the usual price per item, and nursing homes are </w:t>
      </w:r>
      <w:r w:rsidR="00152428" w:rsidRPr="007605E1">
        <w:rPr>
          <w:rFonts w:cstheme="minorHAnsi"/>
          <w:b/>
          <w:bCs/>
          <w:sz w:val="24"/>
          <w:szCs w:val="24"/>
        </w:rPr>
        <w:t xml:space="preserve">using </w:t>
      </w:r>
      <w:r w:rsidR="00D031E1" w:rsidRPr="007605E1">
        <w:rPr>
          <w:rFonts w:cstheme="minorHAnsi"/>
          <w:b/>
          <w:bCs/>
          <w:sz w:val="24"/>
          <w:szCs w:val="24"/>
        </w:rPr>
        <w:t>4-5</w:t>
      </w:r>
      <w:r w:rsidR="00235BC2" w:rsidRPr="007605E1">
        <w:rPr>
          <w:rFonts w:cstheme="minorHAnsi"/>
          <w:b/>
          <w:bCs/>
          <w:sz w:val="24"/>
          <w:szCs w:val="24"/>
        </w:rPr>
        <w:t xml:space="preserve"> times</w:t>
      </w:r>
      <w:r w:rsidR="00235BC2" w:rsidRPr="007605E1">
        <w:rPr>
          <w:rFonts w:cstheme="minorHAnsi"/>
          <w:sz w:val="24"/>
          <w:szCs w:val="24"/>
        </w:rPr>
        <w:t xml:space="preserve"> the usual amount.</w:t>
      </w:r>
    </w:p>
    <w:p w14:paraId="10A8D2ED" w14:textId="6368A4B5" w:rsidR="00702B3B" w:rsidRPr="007605E1" w:rsidRDefault="00FF1A9A" w:rsidP="00B12D6F">
      <w:pPr>
        <w:ind w:left="720"/>
        <w:rPr>
          <w:rFonts w:cstheme="minorHAnsi"/>
          <w:sz w:val="24"/>
          <w:szCs w:val="24"/>
        </w:rPr>
      </w:pPr>
      <w:r w:rsidRPr="007605E1">
        <w:rPr>
          <w:rFonts w:cstheme="minorHAnsi"/>
          <w:sz w:val="24"/>
          <w:szCs w:val="24"/>
          <w:u w:val="single"/>
        </w:rPr>
        <w:t xml:space="preserve">Extra </w:t>
      </w:r>
      <w:r w:rsidR="00702B3B" w:rsidRPr="007605E1">
        <w:rPr>
          <w:rFonts w:cstheme="minorHAnsi"/>
          <w:sz w:val="24"/>
          <w:szCs w:val="24"/>
          <w:u w:val="single"/>
        </w:rPr>
        <w:t>staf</w:t>
      </w:r>
      <w:r w:rsidR="0034724A" w:rsidRPr="007605E1">
        <w:rPr>
          <w:rFonts w:cstheme="minorHAnsi"/>
          <w:sz w:val="24"/>
          <w:szCs w:val="24"/>
          <w:u w:val="single"/>
        </w:rPr>
        <w:t>f</w:t>
      </w:r>
      <w:r w:rsidR="00D02D72" w:rsidRPr="007605E1">
        <w:rPr>
          <w:rFonts w:cstheme="minorHAnsi"/>
          <w:sz w:val="24"/>
          <w:szCs w:val="24"/>
          <w:u w:val="single"/>
        </w:rPr>
        <w:t xml:space="preserve">ing costs </w:t>
      </w:r>
      <w:r w:rsidR="00ED790B" w:rsidRPr="007605E1">
        <w:rPr>
          <w:rFonts w:cstheme="minorHAnsi"/>
          <w:sz w:val="24"/>
          <w:szCs w:val="24"/>
        </w:rPr>
        <w:t xml:space="preserve">for more individual care delivery, </w:t>
      </w:r>
      <w:r w:rsidR="0028017E" w:rsidRPr="007605E1">
        <w:rPr>
          <w:rFonts w:cstheme="minorHAnsi"/>
          <w:sz w:val="24"/>
          <w:szCs w:val="24"/>
        </w:rPr>
        <w:t xml:space="preserve">overtime, </w:t>
      </w:r>
      <w:r w:rsidR="00ED790B" w:rsidRPr="007605E1">
        <w:rPr>
          <w:rFonts w:cstheme="minorHAnsi"/>
          <w:sz w:val="24"/>
          <w:szCs w:val="24"/>
        </w:rPr>
        <w:t>staff attendance incentives</w:t>
      </w:r>
      <w:r w:rsidR="0028017E" w:rsidRPr="007605E1">
        <w:rPr>
          <w:rFonts w:cstheme="minorHAnsi"/>
          <w:sz w:val="24"/>
          <w:szCs w:val="24"/>
        </w:rPr>
        <w:t>,</w:t>
      </w:r>
      <w:r w:rsidR="00B1790F" w:rsidRPr="007605E1">
        <w:rPr>
          <w:rFonts w:cstheme="minorHAnsi"/>
          <w:sz w:val="24"/>
          <w:szCs w:val="24"/>
        </w:rPr>
        <w:t xml:space="preserve"> staff meals</w:t>
      </w:r>
      <w:r w:rsidR="00D254CB" w:rsidRPr="007605E1">
        <w:rPr>
          <w:rFonts w:cstheme="minorHAnsi"/>
          <w:sz w:val="24"/>
          <w:szCs w:val="24"/>
        </w:rPr>
        <w:t xml:space="preserve"> and other support</w:t>
      </w:r>
      <w:r w:rsidR="00B1790F" w:rsidRPr="007605E1">
        <w:rPr>
          <w:rFonts w:cstheme="minorHAnsi"/>
          <w:sz w:val="24"/>
          <w:szCs w:val="24"/>
        </w:rPr>
        <w:t xml:space="preserve">, </w:t>
      </w:r>
      <w:r w:rsidR="0028017E" w:rsidRPr="007605E1">
        <w:rPr>
          <w:rFonts w:cstheme="minorHAnsi"/>
          <w:sz w:val="24"/>
          <w:szCs w:val="24"/>
        </w:rPr>
        <w:t>c</w:t>
      </w:r>
      <w:r w:rsidR="00B5109A" w:rsidRPr="007605E1">
        <w:rPr>
          <w:rFonts w:cstheme="minorHAnsi"/>
          <w:sz w:val="24"/>
          <w:szCs w:val="24"/>
        </w:rPr>
        <w:t>o</w:t>
      </w:r>
      <w:r w:rsidR="00B1790F" w:rsidRPr="007605E1">
        <w:rPr>
          <w:rFonts w:cstheme="minorHAnsi"/>
          <w:sz w:val="24"/>
          <w:szCs w:val="24"/>
        </w:rPr>
        <w:t>n</w:t>
      </w:r>
      <w:r w:rsidR="00B5109A" w:rsidRPr="007605E1">
        <w:rPr>
          <w:rFonts w:cstheme="minorHAnsi"/>
          <w:sz w:val="24"/>
          <w:szCs w:val="24"/>
        </w:rPr>
        <w:t>tr</w:t>
      </w:r>
      <w:r w:rsidR="0028017E" w:rsidRPr="007605E1">
        <w:rPr>
          <w:rFonts w:cstheme="minorHAnsi"/>
          <w:sz w:val="24"/>
          <w:szCs w:val="24"/>
        </w:rPr>
        <w:t>act nursing staff</w:t>
      </w:r>
      <w:r w:rsidR="00B1790F" w:rsidRPr="007605E1">
        <w:rPr>
          <w:rFonts w:cstheme="minorHAnsi"/>
          <w:sz w:val="24"/>
          <w:szCs w:val="24"/>
        </w:rPr>
        <w:t xml:space="preserve"> </w:t>
      </w:r>
      <w:r w:rsidR="00834383" w:rsidRPr="007605E1">
        <w:rPr>
          <w:rFonts w:cstheme="minorHAnsi"/>
          <w:sz w:val="24"/>
          <w:szCs w:val="24"/>
        </w:rPr>
        <w:t>to cover staff shortages due to illness/unavailability</w:t>
      </w:r>
      <w:r w:rsidR="00BE4452" w:rsidRPr="007605E1">
        <w:rPr>
          <w:rFonts w:cstheme="minorHAnsi"/>
          <w:sz w:val="24"/>
          <w:szCs w:val="24"/>
        </w:rPr>
        <w:t xml:space="preserve"> </w:t>
      </w:r>
      <w:r w:rsidR="00B1790F" w:rsidRPr="007605E1">
        <w:rPr>
          <w:rFonts w:cstheme="minorHAnsi"/>
          <w:sz w:val="24"/>
          <w:szCs w:val="24"/>
        </w:rPr>
        <w:t>(</w:t>
      </w:r>
      <w:r w:rsidR="003C791C" w:rsidRPr="007605E1">
        <w:rPr>
          <w:rFonts w:cstheme="minorHAnsi"/>
          <w:sz w:val="24"/>
          <w:szCs w:val="24"/>
        </w:rPr>
        <w:t>2-3 times typical cost)</w:t>
      </w:r>
      <w:r w:rsidR="0028017E" w:rsidRPr="007605E1">
        <w:rPr>
          <w:rFonts w:cstheme="minorHAnsi"/>
          <w:sz w:val="24"/>
          <w:szCs w:val="24"/>
        </w:rPr>
        <w:t xml:space="preserve">, </w:t>
      </w:r>
      <w:r w:rsidR="00AC04AF" w:rsidRPr="007605E1">
        <w:rPr>
          <w:rFonts w:cstheme="minorHAnsi"/>
          <w:sz w:val="24"/>
          <w:szCs w:val="24"/>
        </w:rPr>
        <w:t>increased time needed to comply with CMS and CDC guidance</w:t>
      </w:r>
      <w:r w:rsidR="0039788E" w:rsidRPr="007605E1">
        <w:rPr>
          <w:rFonts w:cstheme="minorHAnsi"/>
          <w:sz w:val="24"/>
          <w:szCs w:val="24"/>
        </w:rPr>
        <w:t xml:space="preserve"> for staff and visito</w:t>
      </w:r>
      <w:r w:rsidR="00A7382B" w:rsidRPr="007605E1">
        <w:rPr>
          <w:rFonts w:cstheme="minorHAnsi"/>
          <w:sz w:val="24"/>
          <w:szCs w:val="24"/>
        </w:rPr>
        <w:t xml:space="preserve">r </w:t>
      </w:r>
      <w:r w:rsidR="0039788E" w:rsidRPr="007605E1">
        <w:rPr>
          <w:rFonts w:cstheme="minorHAnsi"/>
          <w:sz w:val="24"/>
          <w:szCs w:val="24"/>
        </w:rPr>
        <w:t>screening</w:t>
      </w:r>
      <w:r w:rsidR="00A7382B" w:rsidRPr="007605E1">
        <w:rPr>
          <w:rFonts w:cstheme="minorHAnsi"/>
          <w:sz w:val="24"/>
          <w:szCs w:val="24"/>
        </w:rPr>
        <w:t xml:space="preserve"> and reporting</w:t>
      </w:r>
      <w:r w:rsidR="00B5109A" w:rsidRPr="007605E1">
        <w:rPr>
          <w:rFonts w:cstheme="minorHAnsi"/>
          <w:sz w:val="24"/>
          <w:szCs w:val="24"/>
        </w:rPr>
        <w:t>. Types of staff</w:t>
      </w:r>
      <w:r w:rsidR="00D254CB" w:rsidRPr="007605E1">
        <w:rPr>
          <w:rFonts w:cstheme="minorHAnsi"/>
          <w:sz w:val="24"/>
          <w:szCs w:val="24"/>
        </w:rPr>
        <w:t xml:space="preserve"> this </w:t>
      </w:r>
      <w:r w:rsidR="00EB12B8" w:rsidRPr="007605E1">
        <w:rPr>
          <w:rFonts w:cstheme="minorHAnsi"/>
          <w:sz w:val="24"/>
          <w:szCs w:val="24"/>
        </w:rPr>
        <w:t>Pass-through would help fund include:</w:t>
      </w:r>
    </w:p>
    <w:p w14:paraId="446DE867" w14:textId="0D047613" w:rsidR="00C22D67" w:rsidRPr="007605E1" w:rsidRDefault="00A620F2" w:rsidP="00F3401E">
      <w:pPr>
        <w:pStyle w:val="ListParagraph"/>
        <w:numPr>
          <w:ilvl w:val="0"/>
          <w:numId w:val="4"/>
        </w:numPr>
        <w:rPr>
          <w:rFonts w:cstheme="minorHAnsi"/>
          <w:sz w:val="24"/>
          <w:szCs w:val="24"/>
        </w:rPr>
      </w:pPr>
      <w:r w:rsidRPr="007605E1">
        <w:rPr>
          <w:rFonts w:cstheme="minorHAnsi"/>
          <w:sz w:val="24"/>
          <w:szCs w:val="24"/>
        </w:rPr>
        <w:t>N</w:t>
      </w:r>
      <w:r w:rsidR="00FB0B17" w:rsidRPr="007605E1">
        <w:rPr>
          <w:rFonts w:cstheme="minorHAnsi"/>
          <w:sz w:val="24"/>
          <w:szCs w:val="24"/>
        </w:rPr>
        <w:t>urs</w:t>
      </w:r>
      <w:r w:rsidR="00FF1A9A" w:rsidRPr="007605E1">
        <w:rPr>
          <w:rFonts w:cstheme="minorHAnsi"/>
          <w:sz w:val="24"/>
          <w:szCs w:val="24"/>
        </w:rPr>
        <w:t>es</w:t>
      </w:r>
      <w:r w:rsidR="00FB0B17" w:rsidRPr="007605E1">
        <w:rPr>
          <w:rFonts w:cstheme="minorHAnsi"/>
          <w:sz w:val="24"/>
          <w:szCs w:val="24"/>
        </w:rPr>
        <w:t xml:space="preserve"> and nurse aide</w:t>
      </w:r>
      <w:r w:rsidR="00FF1A9A" w:rsidRPr="007605E1">
        <w:rPr>
          <w:rFonts w:cstheme="minorHAnsi"/>
          <w:sz w:val="24"/>
          <w:szCs w:val="24"/>
        </w:rPr>
        <w:t>s</w:t>
      </w:r>
      <w:r w:rsidR="00084078" w:rsidRPr="007605E1">
        <w:rPr>
          <w:rFonts w:cstheme="minorHAnsi"/>
          <w:sz w:val="24"/>
          <w:szCs w:val="24"/>
        </w:rPr>
        <w:t xml:space="preserve"> (hands-on care, resident </w:t>
      </w:r>
      <w:r w:rsidR="006D04AF" w:rsidRPr="007605E1">
        <w:rPr>
          <w:rFonts w:cstheme="minorHAnsi"/>
          <w:sz w:val="24"/>
          <w:szCs w:val="24"/>
        </w:rPr>
        <w:t>assessment,</w:t>
      </w:r>
      <w:r w:rsidR="00084078" w:rsidRPr="007605E1">
        <w:rPr>
          <w:rFonts w:cstheme="minorHAnsi"/>
          <w:sz w:val="24"/>
          <w:szCs w:val="24"/>
        </w:rPr>
        <w:t xml:space="preserve"> and other nursing interventions)</w:t>
      </w:r>
      <w:r w:rsidR="006D2826" w:rsidRPr="007605E1">
        <w:rPr>
          <w:rFonts w:cstheme="minorHAnsi"/>
          <w:sz w:val="24"/>
          <w:szCs w:val="24"/>
        </w:rPr>
        <w:t>,</w:t>
      </w:r>
    </w:p>
    <w:p w14:paraId="1D030273" w14:textId="328B8A61" w:rsidR="00C22D67" w:rsidRPr="007605E1" w:rsidRDefault="00D02D72" w:rsidP="00F3401E">
      <w:pPr>
        <w:pStyle w:val="ListParagraph"/>
        <w:numPr>
          <w:ilvl w:val="0"/>
          <w:numId w:val="4"/>
        </w:numPr>
        <w:rPr>
          <w:rFonts w:cstheme="minorHAnsi"/>
          <w:sz w:val="24"/>
          <w:szCs w:val="24"/>
        </w:rPr>
      </w:pPr>
      <w:r w:rsidRPr="007605E1">
        <w:rPr>
          <w:rFonts w:cstheme="minorHAnsi"/>
          <w:sz w:val="24"/>
          <w:szCs w:val="24"/>
        </w:rPr>
        <w:t>H</w:t>
      </w:r>
      <w:r w:rsidR="00A4654F" w:rsidRPr="007605E1">
        <w:rPr>
          <w:rFonts w:cstheme="minorHAnsi"/>
          <w:sz w:val="24"/>
          <w:szCs w:val="24"/>
        </w:rPr>
        <w:t>ousekeep</w:t>
      </w:r>
      <w:r w:rsidR="00B36B0A" w:rsidRPr="007605E1">
        <w:rPr>
          <w:rFonts w:cstheme="minorHAnsi"/>
          <w:sz w:val="24"/>
          <w:szCs w:val="24"/>
        </w:rPr>
        <w:t>ers (to conduct intensive sanitation</w:t>
      </w:r>
      <w:r w:rsidR="00CA20A2" w:rsidRPr="007605E1">
        <w:rPr>
          <w:rFonts w:cstheme="minorHAnsi"/>
          <w:sz w:val="24"/>
          <w:szCs w:val="24"/>
        </w:rPr>
        <w:t xml:space="preserve"> 24/7</w:t>
      </w:r>
      <w:r w:rsidR="00B36B0A" w:rsidRPr="007605E1">
        <w:rPr>
          <w:rFonts w:cstheme="minorHAnsi"/>
          <w:sz w:val="24"/>
          <w:szCs w:val="24"/>
        </w:rPr>
        <w:t>)</w:t>
      </w:r>
      <w:r w:rsidR="006D2826" w:rsidRPr="007605E1">
        <w:rPr>
          <w:rFonts w:cstheme="minorHAnsi"/>
          <w:sz w:val="24"/>
          <w:szCs w:val="24"/>
        </w:rPr>
        <w:t>,</w:t>
      </w:r>
      <w:r w:rsidR="00A4654F" w:rsidRPr="007605E1">
        <w:rPr>
          <w:rFonts w:cstheme="minorHAnsi"/>
          <w:sz w:val="24"/>
          <w:szCs w:val="24"/>
        </w:rPr>
        <w:t xml:space="preserve"> </w:t>
      </w:r>
    </w:p>
    <w:p w14:paraId="649A5088" w14:textId="5D7FEF09" w:rsidR="00C22D67" w:rsidRPr="007605E1" w:rsidRDefault="00D02D72" w:rsidP="00F3401E">
      <w:pPr>
        <w:pStyle w:val="ListParagraph"/>
        <w:numPr>
          <w:ilvl w:val="0"/>
          <w:numId w:val="4"/>
        </w:numPr>
        <w:rPr>
          <w:rFonts w:cstheme="minorHAnsi"/>
          <w:sz w:val="24"/>
          <w:szCs w:val="24"/>
        </w:rPr>
      </w:pPr>
      <w:r w:rsidRPr="007605E1">
        <w:rPr>
          <w:rFonts w:cstheme="minorHAnsi"/>
          <w:sz w:val="24"/>
          <w:szCs w:val="24"/>
        </w:rPr>
        <w:t>S</w:t>
      </w:r>
      <w:r w:rsidR="00A4654F" w:rsidRPr="007605E1">
        <w:rPr>
          <w:rFonts w:cstheme="minorHAnsi"/>
          <w:sz w:val="24"/>
          <w:szCs w:val="24"/>
        </w:rPr>
        <w:t>ocial services</w:t>
      </w:r>
      <w:r w:rsidR="002633E6" w:rsidRPr="007605E1">
        <w:rPr>
          <w:rFonts w:cstheme="minorHAnsi"/>
          <w:sz w:val="24"/>
          <w:szCs w:val="24"/>
        </w:rPr>
        <w:t xml:space="preserve"> </w:t>
      </w:r>
      <w:r w:rsidR="000A1619" w:rsidRPr="007605E1">
        <w:rPr>
          <w:rFonts w:cstheme="minorHAnsi"/>
          <w:sz w:val="24"/>
          <w:szCs w:val="24"/>
        </w:rPr>
        <w:t xml:space="preserve">staff </w:t>
      </w:r>
      <w:r w:rsidR="002633E6" w:rsidRPr="007605E1">
        <w:rPr>
          <w:rFonts w:cstheme="minorHAnsi"/>
          <w:sz w:val="24"/>
          <w:szCs w:val="24"/>
        </w:rPr>
        <w:t xml:space="preserve">(for additional one-on-one </w:t>
      </w:r>
      <w:r w:rsidR="00FC47D7" w:rsidRPr="007605E1">
        <w:rPr>
          <w:rFonts w:cstheme="minorHAnsi"/>
          <w:sz w:val="24"/>
          <w:szCs w:val="24"/>
        </w:rPr>
        <w:t>emotional and p</w:t>
      </w:r>
      <w:r w:rsidR="00B5109A" w:rsidRPr="007605E1">
        <w:rPr>
          <w:rFonts w:cstheme="minorHAnsi"/>
          <w:sz w:val="24"/>
          <w:szCs w:val="24"/>
        </w:rPr>
        <w:t>s</w:t>
      </w:r>
      <w:r w:rsidR="00FC47D7" w:rsidRPr="007605E1">
        <w:rPr>
          <w:rFonts w:cstheme="minorHAnsi"/>
          <w:sz w:val="24"/>
          <w:szCs w:val="24"/>
        </w:rPr>
        <w:t>ychos</w:t>
      </w:r>
      <w:r w:rsidR="004A1EC0" w:rsidRPr="007605E1">
        <w:rPr>
          <w:rFonts w:cstheme="minorHAnsi"/>
          <w:sz w:val="24"/>
          <w:szCs w:val="24"/>
        </w:rPr>
        <w:t>oc</w:t>
      </w:r>
      <w:r w:rsidR="00FC47D7" w:rsidRPr="007605E1">
        <w:rPr>
          <w:rFonts w:cstheme="minorHAnsi"/>
          <w:sz w:val="24"/>
          <w:szCs w:val="24"/>
        </w:rPr>
        <w:t>ial support</w:t>
      </w:r>
      <w:r w:rsidR="00C76A55" w:rsidRPr="007605E1">
        <w:rPr>
          <w:rFonts w:cstheme="minorHAnsi"/>
          <w:sz w:val="24"/>
          <w:szCs w:val="24"/>
        </w:rPr>
        <w:t xml:space="preserve"> and facilitati</w:t>
      </w:r>
      <w:r w:rsidR="00B5109A" w:rsidRPr="007605E1">
        <w:rPr>
          <w:rFonts w:cstheme="minorHAnsi"/>
          <w:sz w:val="24"/>
          <w:szCs w:val="24"/>
        </w:rPr>
        <w:t xml:space="preserve">ng </w:t>
      </w:r>
      <w:r w:rsidR="00C76A55" w:rsidRPr="007605E1">
        <w:rPr>
          <w:rFonts w:cstheme="minorHAnsi"/>
          <w:sz w:val="24"/>
          <w:szCs w:val="24"/>
        </w:rPr>
        <w:t>communication with families</w:t>
      </w:r>
      <w:r w:rsidR="003E030A" w:rsidRPr="007605E1">
        <w:rPr>
          <w:rFonts w:cstheme="minorHAnsi"/>
          <w:sz w:val="24"/>
          <w:szCs w:val="24"/>
        </w:rPr>
        <w:t xml:space="preserve"> through technology and other means</w:t>
      </w:r>
      <w:r w:rsidR="00FC47D7" w:rsidRPr="007605E1">
        <w:rPr>
          <w:rFonts w:cstheme="minorHAnsi"/>
          <w:sz w:val="24"/>
          <w:szCs w:val="24"/>
        </w:rPr>
        <w:t>)</w:t>
      </w:r>
      <w:r w:rsidR="00A4654F" w:rsidRPr="007605E1">
        <w:rPr>
          <w:rFonts w:cstheme="minorHAnsi"/>
          <w:sz w:val="24"/>
          <w:szCs w:val="24"/>
        </w:rPr>
        <w:t xml:space="preserve">, </w:t>
      </w:r>
    </w:p>
    <w:p w14:paraId="042867C1" w14:textId="1BBCE696" w:rsidR="00C22D67" w:rsidRPr="007605E1" w:rsidRDefault="00D02D72" w:rsidP="00F3401E">
      <w:pPr>
        <w:pStyle w:val="ListParagraph"/>
        <w:numPr>
          <w:ilvl w:val="0"/>
          <w:numId w:val="4"/>
        </w:numPr>
        <w:rPr>
          <w:rFonts w:cstheme="minorHAnsi"/>
          <w:sz w:val="24"/>
          <w:szCs w:val="24"/>
        </w:rPr>
      </w:pPr>
      <w:r w:rsidRPr="007605E1">
        <w:rPr>
          <w:rFonts w:cstheme="minorHAnsi"/>
          <w:sz w:val="24"/>
          <w:szCs w:val="24"/>
        </w:rPr>
        <w:t>A</w:t>
      </w:r>
      <w:r w:rsidR="00A4654F" w:rsidRPr="007605E1">
        <w:rPr>
          <w:rFonts w:cstheme="minorHAnsi"/>
          <w:sz w:val="24"/>
          <w:szCs w:val="24"/>
        </w:rPr>
        <w:t>ctivities</w:t>
      </w:r>
      <w:r w:rsidR="000A1619" w:rsidRPr="007605E1">
        <w:rPr>
          <w:rFonts w:cstheme="minorHAnsi"/>
          <w:sz w:val="24"/>
          <w:szCs w:val="24"/>
        </w:rPr>
        <w:t xml:space="preserve"> staff</w:t>
      </w:r>
      <w:r w:rsidR="004A1EC0" w:rsidRPr="007605E1">
        <w:rPr>
          <w:rFonts w:cstheme="minorHAnsi"/>
          <w:sz w:val="24"/>
          <w:szCs w:val="24"/>
        </w:rPr>
        <w:t xml:space="preserve"> </w:t>
      </w:r>
      <w:r w:rsidR="008C568D" w:rsidRPr="007605E1">
        <w:rPr>
          <w:rFonts w:cstheme="minorHAnsi"/>
          <w:sz w:val="24"/>
          <w:szCs w:val="24"/>
        </w:rPr>
        <w:t>(</w:t>
      </w:r>
      <w:r w:rsidR="00F97C5C" w:rsidRPr="007605E1">
        <w:rPr>
          <w:rFonts w:cstheme="minorHAnsi"/>
          <w:sz w:val="24"/>
          <w:szCs w:val="24"/>
        </w:rPr>
        <w:t xml:space="preserve">individual </w:t>
      </w:r>
      <w:r w:rsidR="008C568D" w:rsidRPr="007605E1">
        <w:rPr>
          <w:rFonts w:cstheme="minorHAnsi"/>
          <w:sz w:val="24"/>
          <w:szCs w:val="24"/>
        </w:rPr>
        <w:t xml:space="preserve">life enhancement </w:t>
      </w:r>
      <w:r w:rsidR="00751967" w:rsidRPr="007605E1">
        <w:rPr>
          <w:rFonts w:cstheme="minorHAnsi"/>
          <w:sz w:val="24"/>
          <w:szCs w:val="24"/>
        </w:rPr>
        <w:t>endeavor</w:t>
      </w:r>
      <w:r w:rsidR="00A2313A" w:rsidRPr="007605E1">
        <w:rPr>
          <w:rFonts w:cstheme="minorHAnsi"/>
          <w:sz w:val="24"/>
          <w:szCs w:val="24"/>
        </w:rPr>
        <w:t xml:space="preserve">s </w:t>
      </w:r>
      <w:r w:rsidR="00B5109A" w:rsidRPr="007605E1">
        <w:rPr>
          <w:rFonts w:cstheme="minorHAnsi"/>
          <w:sz w:val="24"/>
          <w:szCs w:val="24"/>
        </w:rPr>
        <w:t xml:space="preserve">to help </w:t>
      </w:r>
      <w:r w:rsidR="00477441" w:rsidRPr="007605E1">
        <w:rPr>
          <w:rFonts w:cstheme="minorHAnsi"/>
          <w:sz w:val="24"/>
          <w:szCs w:val="24"/>
        </w:rPr>
        <w:t xml:space="preserve">residents </w:t>
      </w:r>
      <w:r w:rsidR="00F97C5C" w:rsidRPr="007605E1">
        <w:rPr>
          <w:rFonts w:cstheme="minorHAnsi"/>
          <w:sz w:val="24"/>
          <w:szCs w:val="24"/>
        </w:rPr>
        <w:t xml:space="preserve">stay meaningfully engaged </w:t>
      </w:r>
      <w:r w:rsidR="00B05D3B" w:rsidRPr="007605E1">
        <w:rPr>
          <w:rFonts w:cstheme="minorHAnsi"/>
          <w:sz w:val="24"/>
          <w:szCs w:val="24"/>
        </w:rPr>
        <w:t xml:space="preserve">when they cannot go about </w:t>
      </w:r>
      <w:r w:rsidR="00BF3E9D" w:rsidRPr="007605E1">
        <w:rPr>
          <w:rFonts w:cstheme="minorHAnsi"/>
          <w:sz w:val="24"/>
          <w:szCs w:val="24"/>
        </w:rPr>
        <w:t xml:space="preserve">so many of </w:t>
      </w:r>
      <w:r w:rsidR="00D16A96" w:rsidRPr="007605E1">
        <w:rPr>
          <w:rFonts w:cstheme="minorHAnsi"/>
          <w:sz w:val="24"/>
          <w:szCs w:val="24"/>
        </w:rPr>
        <w:t>their usual</w:t>
      </w:r>
      <w:r w:rsidR="00B05D3B" w:rsidRPr="007605E1">
        <w:rPr>
          <w:rFonts w:cstheme="minorHAnsi"/>
          <w:sz w:val="24"/>
          <w:szCs w:val="24"/>
        </w:rPr>
        <w:t xml:space="preserve"> communal </w:t>
      </w:r>
      <w:r w:rsidR="003550A2" w:rsidRPr="007605E1">
        <w:rPr>
          <w:rFonts w:cstheme="minorHAnsi"/>
          <w:sz w:val="24"/>
          <w:szCs w:val="24"/>
        </w:rPr>
        <w:t>activities</w:t>
      </w:r>
      <w:r w:rsidR="0035041F" w:rsidRPr="007605E1">
        <w:rPr>
          <w:rFonts w:cstheme="minorHAnsi"/>
          <w:sz w:val="24"/>
          <w:szCs w:val="24"/>
        </w:rPr>
        <w:t>)</w:t>
      </w:r>
      <w:r w:rsidR="006722AF" w:rsidRPr="007605E1">
        <w:rPr>
          <w:rFonts w:cstheme="minorHAnsi"/>
          <w:sz w:val="24"/>
          <w:szCs w:val="24"/>
        </w:rPr>
        <w:t>, and</w:t>
      </w:r>
      <w:r w:rsidR="0035041F" w:rsidRPr="007605E1">
        <w:rPr>
          <w:rFonts w:cstheme="minorHAnsi"/>
          <w:sz w:val="24"/>
          <w:szCs w:val="24"/>
        </w:rPr>
        <w:t xml:space="preserve"> </w:t>
      </w:r>
    </w:p>
    <w:p w14:paraId="25543CC0" w14:textId="21CA5F05" w:rsidR="0034724A" w:rsidRPr="007605E1" w:rsidRDefault="00C22D67" w:rsidP="00F3401E">
      <w:pPr>
        <w:pStyle w:val="ListParagraph"/>
        <w:numPr>
          <w:ilvl w:val="0"/>
          <w:numId w:val="4"/>
        </w:numPr>
        <w:rPr>
          <w:rFonts w:cstheme="minorHAnsi"/>
          <w:sz w:val="24"/>
          <w:szCs w:val="24"/>
        </w:rPr>
      </w:pPr>
      <w:r w:rsidRPr="007605E1">
        <w:rPr>
          <w:rFonts w:cstheme="minorHAnsi"/>
          <w:sz w:val="24"/>
          <w:szCs w:val="24"/>
        </w:rPr>
        <w:t xml:space="preserve">Food service </w:t>
      </w:r>
      <w:r w:rsidR="000E481F" w:rsidRPr="007605E1">
        <w:rPr>
          <w:rFonts w:cstheme="minorHAnsi"/>
          <w:sz w:val="24"/>
          <w:szCs w:val="24"/>
        </w:rPr>
        <w:t>staff</w:t>
      </w:r>
      <w:r w:rsidR="0035041F" w:rsidRPr="007605E1">
        <w:rPr>
          <w:rFonts w:cstheme="minorHAnsi"/>
          <w:sz w:val="24"/>
          <w:szCs w:val="24"/>
        </w:rPr>
        <w:t xml:space="preserve"> </w:t>
      </w:r>
      <w:r w:rsidR="00702B3B" w:rsidRPr="007605E1">
        <w:rPr>
          <w:rFonts w:cstheme="minorHAnsi"/>
          <w:sz w:val="24"/>
          <w:szCs w:val="24"/>
        </w:rPr>
        <w:t>(</w:t>
      </w:r>
      <w:r w:rsidR="00E52150" w:rsidRPr="007605E1">
        <w:rPr>
          <w:rFonts w:cstheme="minorHAnsi"/>
          <w:sz w:val="24"/>
          <w:szCs w:val="24"/>
        </w:rPr>
        <w:t xml:space="preserve">to </w:t>
      </w:r>
      <w:r w:rsidR="00160B9B" w:rsidRPr="007605E1">
        <w:rPr>
          <w:rFonts w:cstheme="minorHAnsi"/>
          <w:sz w:val="24"/>
          <w:szCs w:val="24"/>
        </w:rPr>
        <w:t>d</w:t>
      </w:r>
      <w:r w:rsidR="0035041F" w:rsidRPr="007605E1">
        <w:rPr>
          <w:rFonts w:cstheme="minorHAnsi"/>
          <w:sz w:val="24"/>
          <w:szCs w:val="24"/>
        </w:rPr>
        <w:t>el</w:t>
      </w:r>
      <w:r w:rsidR="000E481F" w:rsidRPr="007605E1">
        <w:rPr>
          <w:rFonts w:cstheme="minorHAnsi"/>
          <w:sz w:val="24"/>
          <w:szCs w:val="24"/>
        </w:rPr>
        <w:t>i</w:t>
      </w:r>
      <w:r w:rsidR="0035041F" w:rsidRPr="007605E1">
        <w:rPr>
          <w:rFonts w:cstheme="minorHAnsi"/>
          <w:sz w:val="24"/>
          <w:szCs w:val="24"/>
        </w:rPr>
        <w:t xml:space="preserve">ver meals into </w:t>
      </w:r>
      <w:r w:rsidR="00160B9B" w:rsidRPr="007605E1">
        <w:rPr>
          <w:rFonts w:cstheme="minorHAnsi"/>
          <w:sz w:val="24"/>
          <w:szCs w:val="24"/>
        </w:rPr>
        <w:t xml:space="preserve">individual </w:t>
      </w:r>
      <w:r w:rsidR="00DB70B2" w:rsidRPr="007605E1">
        <w:rPr>
          <w:rFonts w:cstheme="minorHAnsi"/>
          <w:sz w:val="24"/>
          <w:szCs w:val="24"/>
        </w:rPr>
        <w:t xml:space="preserve">resident </w:t>
      </w:r>
      <w:r w:rsidR="0035041F" w:rsidRPr="007605E1">
        <w:rPr>
          <w:rFonts w:cstheme="minorHAnsi"/>
          <w:sz w:val="24"/>
          <w:szCs w:val="24"/>
        </w:rPr>
        <w:t>rooms</w:t>
      </w:r>
      <w:r w:rsidR="00160B9B" w:rsidRPr="007605E1">
        <w:rPr>
          <w:rFonts w:cstheme="minorHAnsi"/>
          <w:sz w:val="24"/>
          <w:szCs w:val="24"/>
        </w:rPr>
        <w:t xml:space="preserve"> and</w:t>
      </w:r>
      <w:r w:rsidR="0089472B" w:rsidRPr="007605E1">
        <w:rPr>
          <w:rFonts w:cstheme="minorHAnsi"/>
          <w:sz w:val="24"/>
          <w:szCs w:val="24"/>
        </w:rPr>
        <w:t xml:space="preserve"> extra time </w:t>
      </w:r>
      <w:r w:rsidR="00DB70B2" w:rsidRPr="007605E1">
        <w:rPr>
          <w:rFonts w:cstheme="minorHAnsi"/>
          <w:sz w:val="24"/>
          <w:szCs w:val="24"/>
        </w:rPr>
        <w:t xml:space="preserve">for </w:t>
      </w:r>
      <w:r w:rsidR="00160B9B" w:rsidRPr="007605E1">
        <w:rPr>
          <w:rFonts w:cstheme="minorHAnsi"/>
          <w:sz w:val="24"/>
          <w:szCs w:val="24"/>
        </w:rPr>
        <w:t>individual interactions</w:t>
      </w:r>
      <w:r w:rsidR="00702B3B" w:rsidRPr="007605E1">
        <w:rPr>
          <w:rFonts w:cstheme="minorHAnsi"/>
          <w:sz w:val="24"/>
          <w:szCs w:val="24"/>
        </w:rPr>
        <w:t>.)</w:t>
      </w:r>
      <w:r w:rsidR="00160B9B" w:rsidRPr="007605E1">
        <w:rPr>
          <w:rFonts w:cstheme="minorHAnsi"/>
          <w:sz w:val="24"/>
          <w:szCs w:val="24"/>
        </w:rPr>
        <w:t xml:space="preserve"> </w:t>
      </w:r>
      <w:r w:rsidR="00D11D02" w:rsidRPr="007605E1">
        <w:rPr>
          <w:rFonts w:cstheme="minorHAnsi"/>
          <w:sz w:val="24"/>
          <w:szCs w:val="24"/>
        </w:rPr>
        <w:t xml:space="preserve"> </w:t>
      </w:r>
    </w:p>
    <w:p w14:paraId="08D19C76" w14:textId="77777777" w:rsidR="00E350EC" w:rsidRPr="007605E1" w:rsidRDefault="00E350EC" w:rsidP="008B2103">
      <w:pPr>
        <w:pStyle w:val="ListParagraph"/>
        <w:rPr>
          <w:rFonts w:cstheme="minorHAnsi"/>
          <w:b/>
          <w:bCs/>
          <w:sz w:val="24"/>
          <w:szCs w:val="24"/>
        </w:rPr>
      </w:pPr>
    </w:p>
    <w:p w14:paraId="49ECCDC7" w14:textId="3800CCA9" w:rsidR="009974BE" w:rsidRPr="007605E1" w:rsidRDefault="00B409CB" w:rsidP="00E02509">
      <w:pPr>
        <w:pStyle w:val="ListParagraph"/>
        <w:numPr>
          <w:ilvl w:val="0"/>
          <w:numId w:val="16"/>
        </w:numPr>
        <w:rPr>
          <w:rFonts w:cstheme="minorHAnsi"/>
          <w:b/>
          <w:bCs/>
          <w:sz w:val="24"/>
          <w:szCs w:val="24"/>
        </w:rPr>
      </w:pPr>
      <w:r w:rsidRPr="007605E1">
        <w:rPr>
          <w:rFonts w:cstheme="minorHAnsi"/>
          <w:b/>
          <w:bCs/>
          <w:sz w:val="24"/>
          <w:szCs w:val="24"/>
        </w:rPr>
        <w:t xml:space="preserve">Establish a </w:t>
      </w:r>
      <w:r w:rsidR="002433DD" w:rsidRPr="007605E1">
        <w:rPr>
          <w:rFonts w:cstheme="minorHAnsi"/>
          <w:b/>
          <w:bCs/>
          <w:sz w:val="24"/>
          <w:szCs w:val="24"/>
        </w:rPr>
        <w:t xml:space="preserve">COVID-19 </w:t>
      </w:r>
      <w:r w:rsidR="00DF380B" w:rsidRPr="007605E1">
        <w:rPr>
          <w:rFonts w:cstheme="minorHAnsi"/>
          <w:b/>
          <w:bCs/>
          <w:sz w:val="24"/>
          <w:szCs w:val="24"/>
        </w:rPr>
        <w:t xml:space="preserve">Nursing </w:t>
      </w:r>
      <w:r w:rsidR="006722AF" w:rsidRPr="007605E1">
        <w:rPr>
          <w:rFonts w:cstheme="minorHAnsi"/>
          <w:b/>
          <w:bCs/>
          <w:sz w:val="24"/>
          <w:szCs w:val="24"/>
        </w:rPr>
        <w:t>Home</w:t>
      </w:r>
      <w:r w:rsidR="00DF380B" w:rsidRPr="007605E1">
        <w:rPr>
          <w:rFonts w:cstheme="minorHAnsi"/>
          <w:b/>
          <w:bCs/>
          <w:sz w:val="24"/>
          <w:szCs w:val="24"/>
        </w:rPr>
        <w:t xml:space="preserve"> </w:t>
      </w:r>
      <w:r w:rsidR="00CA20A2" w:rsidRPr="007605E1">
        <w:rPr>
          <w:rFonts w:cstheme="minorHAnsi"/>
          <w:b/>
          <w:bCs/>
          <w:sz w:val="24"/>
          <w:szCs w:val="24"/>
        </w:rPr>
        <w:t xml:space="preserve">Outbreak </w:t>
      </w:r>
      <w:r w:rsidR="00166270" w:rsidRPr="007605E1">
        <w:rPr>
          <w:rFonts w:cstheme="minorHAnsi"/>
          <w:b/>
          <w:bCs/>
          <w:sz w:val="24"/>
          <w:szCs w:val="24"/>
        </w:rPr>
        <w:t>Emergency Fund</w:t>
      </w:r>
    </w:p>
    <w:p w14:paraId="4D71B92A" w14:textId="59A4D62B" w:rsidR="004E4C91" w:rsidRPr="007605E1" w:rsidRDefault="00575444" w:rsidP="00B12D6F">
      <w:pPr>
        <w:ind w:left="720"/>
        <w:rPr>
          <w:rFonts w:cstheme="minorHAnsi"/>
          <w:sz w:val="24"/>
          <w:szCs w:val="24"/>
        </w:rPr>
      </w:pPr>
      <w:r w:rsidRPr="007605E1">
        <w:rPr>
          <w:rFonts w:cstheme="minorHAnsi"/>
          <w:sz w:val="24"/>
          <w:szCs w:val="24"/>
        </w:rPr>
        <w:lastRenderedPageBreak/>
        <w:t>The estimated a</w:t>
      </w:r>
      <w:r w:rsidR="00827158" w:rsidRPr="007605E1">
        <w:rPr>
          <w:rFonts w:cstheme="minorHAnsi"/>
          <w:sz w:val="24"/>
          <w:szCs w:val="24"/>
        </w:rPr>
        <w:t>verage c</w:t>
      </w:r>
      <w:r w:rsidR="00AD2AF3" w:rsidRPr="007605E1">
        <w:rPr>
          <w:rFonts w:cstheme="minorHAnsi"/>
          <w:sz w:val="24"/>
          <w:szCs w:val="24"/>
        </w:rPr>
        <w:t xml:space="preserve">ost associated </w:t>
      </w:r>
      <w:r w:rsidRPr="007605E1">
        <w:rPr>
          <w:rFonts w:cstheme="minorHAnsi"/>
          <w:sz w:val="24"/>
          <w:szCs w:val="24"/>
        </w:rPr>
        <w:t>for providing care</w:t>
      </w:r>
      <w:r w:rsidR="001C0721" w:rsidRPr="007605E1">
        <w:rPr>
          <w:rFonts w:cstheme="minorHAnsi"/>
          <w:sz w:val="24"/>
          <w:szCs w:val="24"/>
        </w:rPr>
        <w:t xml:space="preserve"> and supplies during an actual nursing home </w:t>
      </w:r>
      <w:r w:rsidR="00AD2AF3" w:rsidRPr="007605E1">
        <w:rPr>
          <w:rFonts w:cstheme="minorHAnsi"/>
          <w:sz w:val="24"/>
          <w:szCs w:val="24"/>
        </w:rPr>
        <w:t>outbreak</w:t>
      </w:r>
      <w:r w:rsidR="001C0721" w:rsidRPr="007605E1">
        <w:rPr>
          <w:rFonts w:cstheme="minorHAnsi"/>
          <w:sz w:val="24"/>
          <w:szCs w:val="24"/>
        </w:rPr>
        <w:t xml:space="preserve"> </w:t>
      </w:r>
      <w:r w:rsidR="006F2D15" w:rsidRPr="007605E1">
        <w:rPr>
          <w:rFonts w:cstheme="minorHAnsi"/>
          <w:sz w:val="24"/>
          <w:szCs w:val="24"/>
        </w:rPr>
        <w:t xml:space="preserve">is </w:t>
      </w:r>
      <w:r w:rsidR="004C12B5" w:rsidRPr="007605E1">
        <w:rPr>
          <w:rFonts w:cstheme="minorHAnsi"/>
          <w:sz w:val="24"/>
          <w:szCs w:val="24"/>
        </w:rPr>
        <w:t>$562 per</w:t>
      </w:r>
      <w:r w:rsidRPr="007605E1">
        <w:rPr>
          <w:rFonts w:cstheme="minorHAnsi"/>
          <w:sz w:val="24"/>
          <w:szCs w:val="24"/>
        </w:rPr>
        <w:t xml:space="preserve"> </w:t>
      </w:r>
      <w:r w:rsidR="004C12B5" w:rsidRPr="007605E1">
        <w:rPr>
          <w:rFonts w:cstheme="minorHAnsi"/>
          <w:sz w:val="24"/>
          <w:szCs w:val="24"/>
        </w:rPr>
        <w:t>res</w:t>
      </w:r>
      <w:r w:rsidRPr="007605E1">
        <w:rPr>
          <w:rFonts w:cstheme="minorHAnsi"/>
          <w:sz w:val="24"/>
          <w:szCs w:val="24"/>
        </w:rPr>
        <w:t>i</w:t>
      </w:r>
      <w:r w:rsidR="004C12B5" w:rsidRPr="007605E1">
        <w:rPr>
          <w:rFonts w:cstheme="minorHAnsi"/>
          <w:sz w:val="24"/>
          <w:szCs w:val="24"/>
        </w:rPr>
        <w:t>dent</w:t>
      </w:r>
      <w:r w:rsidR="004A0978" w:rsidRPr="007605E1">
        <w:rPr>
          <w:rFonts w:cstheme="minorHAnsi"/>
          <w:sz w:val="24"/>
          <w:szCs w:val="24"/>
        </w:rPr>
        <w:t xml:space="preserve"> day</w:t>
      </w:r>
      <w:r w:rsidR="00AD2AF3" w:rsidRPr="007605E1">
        <w:rPr>
          <w:rFonts w:cstheme="minorHAnsi"/>
          <w:sz w:val="24"/>
          <w:szCs w:val="24"/>
        </w:rPr>
        <w:t xml:space="preserve">. </w:t>
      </w:r>
      <w:r w:rsidR="004A0978" w:rsidRPr="007605E1">
        <w:rPr>
          <w:rFonts w:cstheme="minorHAnsi"/>
          <w:sz w:val="24"/>
          <w:szCs w:val="24"/>
        </w:rPr>
        <w:t>With approximately</w:t>
      </w:r>
      <w:r w:rsidR="00715028" w:rsidRPr="007605E1">
        <w:rPr>
          <w:rFonts w:cstheme="minorHAnsi"/>
          <w:sz w:val="24"/>
          <w:szCs w:val="24"/>
        </w:rPr>
        <w:t xml:space="preserve"> 16,000 residents in over 300 homes, the average </w:t>
      </w:r>
      <w:r w:rsidR="006722AF" w:rsidRPr="007605E1">
        <w:rPr>
          <w:rFonts w:cstheme="minorHAnsi"/>
          <w:sz w:val="24"/>
          <w:szCs w:val="24"/>
        </w:rPr>
        <w:t xml:space="preserve">nursing </w:t>
      </w:r>
      <w:r w:rsidR="00715028" w:rsidRPr="007605E1">
        <w:rPr>
          <w:rFonts w:cstheme="minorHAnsi"/>
          <w:sz w:val="24"/>
          <w:szCs w:val="24"/>
        </w:rPr>
        <w:t xml:space="preserve">home has approximately 53 residents.  Considering a 30-day </w:t>
      </w:r>
      <w:r w:rsidR="008E261F" w:rsidRPr="007605E1">
        <w:rPr>
          <w:rFonts w:cstheme="minorHAnsi"/>
          <w:sz w:val="24"/>
          <w:szCs w:val="24"/>
        </w:rPr>
        <w:t>time</w:t>
      </w:r>
      <w:r w:rsidR="00715028" w:rsidRPr="007605E1">
        <w:rPr>
          <w:rFonts w:cstheme="minorHAnsi"/>
          <w:sz w:val="24"/>
          <w:szCs w:val="24"/>
        </w:rPr>
        <w:t xml:space="preserve"> to contain an outbreak, the additional </w:t>
      </w:r>
      <w:r w:rsidR="00DC751A" w:rsidRPr="007605E1">
        <w:rPr>
          <w:rFonts w:cstheme="minorHAnsi"/>
          <w:sz w:val="24"/>
          <w:szCs w:val="24"/>
        </w:rPr>
        <w:t xml:space="preserve">average </w:t>
      </w:r>
      <w:r w:rsidR="00715028" w:rsidRPr="007605E1">
        <w:rPr>
          <w:rFonts w:cstheme="minorHAnsi"/>
          <w:sz w:val="24"/>
          <w:szCs w:val="24"/>
        </w:rPr>
        <w:t>cost to a</w:t>
      </w:r>
      <w:r w:rsidR="00381042" w:rsidRPr="007605E1">
        <w:rPr>
          <w:rFonts w:cstheme="minorHAnsi"/>
          <w:sz w:val="24"/>
          <w:szCs w:val="24"/>
        </w:rPr>
        <w:t xml:space="preserve"> nursing</w:t>
      </w:r>
      <w:r w:rsidR="00715028" w:rsidRPr="007605E1">
        <w:rPr>
          <w:rFonts w:cstheme="minorHAnsi"/>
          <w:sz w:val="24"/>
          <w:szCs w:val="24"/>
        </w:rPr>
        <w:t xml:space="preserve"> home of this size is estimated to be nearly $894,000. Note there are many </w:t>
      </w:r>
      <w:r w:rsidR="00381042" w:rsidRPr="007605E1">
        <w:rPr>
          <w:rFonts w:cstheme="minorHAnsi"/>
          <w:sz w:val="24"/>
          <w:szCs w:val="24"/>
        </w:rPr>
        <w:t xml:space="preserve">nursing </w:t>
      </w:r>
      <w:r w:rsidR="00715028" w:rsidRPr="007605E1">
        <w:rPr>
          <w:rFonts w:cstheme="minorHAnsi"/>
          <w:sz w:val="24"/>
          <w:szCs w:val="24"/>
        </w:rPr>
        <w:t xml:space="preserve">homes in the state with far more than 53 residents.  We understand there are already more than 20 nursing homes in the state at or above two confirmed cases.  </w:t>
      </w:r>
      <w:r w:rsidR="00B235F1" w:rsidRPr="007605E1">
        <w:rPr>
          <w:rFonts w:cstheme="minorHAnsi"/>
          <w:sz w:val="24"/>
          <w:szCs w:val="24"/>
        </w:rPr>
        <w:t>W</w:t>
      </w:r>
      <w:r w:rsidR="0089588E" w:rsidRPr="007605E1">
        <w:rPr>
          <w:rFonts w:cstheme="minorHAnsi"/>
          <w:sz w:val="24"/>
          <w:szCs w:val="24"/>
        </w:rPr>
        <w:t>e request that the establish</w:t>
      </w:r>
      <w:r w:rsidR="001C6B85" w:rsidRPr="007605E1">
        <w:rPr>
          <w:rFonts w:cstheme="minorHAnsi"/>
          <w:sz w:val="24"/>
          <w:szCs w:val="24"/>
        </w:rPr>
        <w:t>ment</w:t>
      </w:r>
      <w:r w:rsidR="0089588E" w:rsidRPr="007605E1">
        <w:rPr>
          <w:rFonts w:cstheme="minorHAnsi"/>
          <w:sz w:val="24"/>
          <w:szCs w:val="24"/>
        </w:rPr>
        <w:t xml:space="preserve"> a </w:t>
      </w:r>
      <w:r w:rsidR="00414FC1" w:rsidRPr="007605E1">
        <w:rPr>
          <w:rFonts w:cstheme="minorHAnsi"/>
          <w:sz w:val="24"/>
          <w:szCs w:val="24"/>
        </w:rPr>
        <w:t>COVID-19 Nursing Home Outbreak Emergency Fund</w:t>
      </w:r>
      <w:r w:rsidR="0089588E" w:rsidRPr="007605E1">
        <w:rPr>
          <w:rFonts w:cstheme="minorHAnsi"/>
          <w:sz w:val="24"/>
          <w:szCs w:val="24"/>
        </w:rPr>
        <w:t xml:space="preserve"> of $</w:t>
      </w:r>
      <w:r w:rsidR="00D16A96" w:rsidRPr="007605E1">
        <w:rPr>
          <w:rFonts w:cstheme="minorHAnsi"/>
          <w:sz w:val="24"/>
          <w:szCs w:val="24"/>
        </w:rPr>
        <w:t>100</w:t>
      </w:r>
      <w:r w:rsidR="004A0978" w:rsidRPr="007605E1">
        <w:rPr>
          <w:rFonts w:cstheme="minorHAnsi"/>
          <w:sz w:val="24"/>
          <w:szCs w:val="24"/>
        </w:rPr>
        <w:t>M</w:t>
      </w:r>
      <w:r w:rsidR="0089588E" w:rsidRPr="007605E1">
        <w:rPr>
          <w:rFonts w:cstheme="minorHAnsi"/>
          <w:sz w:val="24"/>
          <w:szCs w:val="24"/>
        </w:rPr>
        <w:t xml:space="preserve"> to be </w:t>
      </w:r>
      <w:r w:rsidR="003C54A3" w:rsidRPr="007605E1">
        <w:rPr>
          <w:rFonts w:cstheme="minorHAnsi"/>
          <w:sz w:val="24"/>
          <w:szCs w:val="24"/>
        </w:rPr>
        <w:t xml:space="preserve">used for </w:t>
      </w:r>
      <w:r w:rsidR="002C0058" w:rsidRPr="007605E1">
        <w:rPr>
          <w:rFonts w:cstheme="minorHAnsi"/>
          <w:sz w:val="24"/>
          <w:szCs w:val="24"/>
        </w:rPr>
        <w:t xml:space="preserve">lump sum </w:t>
      </w:r>
      <w:r w:rsidR="003C54A3" w:rsidRPr="007605E1">
        <w:rPr>
          <w:rFonts w:cstheme="minorHAnsi"/>
          <w:sz w:val="24"/>
          <w:szCs w:val="24"/>
        </w:rPr>
        <w:t xml:space="preserve">grants </w:t>
      </w:r>
      <w:r w:rsidR="00E728B5" w:rsidRPr="007605E1">
        <w:rPr>
          <w:rFonts w:cstheme="minorHAnsi"/>
          <w:sz w:val="24"/>
          <w:szCs w:val="24"/>
        </w:rPr>
        <w:t>for</w:t>
      </w:r>
      <w:r w:rsidR="003C54A3" w:rsidRPr="007605E1">
        <w:rPr>
          <w:rFonts w:cstheme="minorHAnsi"/>
          <w:sz w:val="24"/>
          <w:szCs w:val="24"/>
        </w:rPr>
        <w:t xml:space="preserve"> nursing </w:t>
      </w:r>
      <w:r w:rsidR="006E1BD8" w:rsidRPr="007605E1">
        <w:rPr>
          <w:rFonts w:cstheme="minorHAnsi"/>
          <w:sz w:val="24"/>
          <w:szCs w:val="24"/>
        </w:rPr>
        <w:t>home</w:t>
      </w:r>
      <w:r w:rsidR="003C54A3" w:rsidRPr="007605E1">
        <w:rPr>
          <w:rFonts w:cstheme="minorHAnsi"/>
          <w:sz w:val="24"/>
          <w:szCs w:val="24"/>
        </w:rPr>
        <w:t>s</w:t>
      </w:r>
      <w:r w:rsidR="00264DE1" w:rsidRPr="007605E1">
        <w:rPr>
          <w:rFonts w:cstheme="minorHAnsi"/>
          <w:sz w:val="24"/>
          <w:szCs w:val="24"/>
        </w:rPr>
        <w:t xml:space="preserve"> based on actual or projected costs </w:t>
      </w:r>
      <w:r w:rsidR="008D4D0D" w:rsidRPr="007605E1">
        <w:rPr>
          <w:rFonts w:cstheme="minorHAnsi"/>
          <w:sz w:val="24"/>
          <w:szCs w:val="24"/>
        </w:rPr>
        <w:t xml:space="preserve">when </w:t>
      </w:r>
      <w:r w:rsidR="0017093F" w:rsidRPr="007605E1">
        <w:rPr>
          <w:rFonts w:cstheme="minorHAnsi"/>
          <w:sz w:val="24"/>
          <w:szCs w:val="24"/>
        </w:rPr>
        <w:t>there are</w:t>
      </w:r>
      <w:r w:rsidR="00F36733" w:rsidRPr="007605E1">
        <w:rPr>
          <w:rFonts w:cstheme="minorHAnsi"/>
          <w:sz w:val="24"/>
          <w:szCs w:val="24"/>
        </w:rPr>
        <w:t xml:space="preserve"> two</w:t>
      </w:r>
      <w:r w:rsidR="0017093F" w:rsidRPr="007605E1">
        <w:rPr>
          <w:rFonts w:cstheme="minorHAnsi"/>
          <w:sz w:val="24"/>
          <w:szCs w:val="24"/>
        </w:rPr>
        <w:t xml:space="preserve"> or more </w:t>
      </w:r>
      <w:r w:rsidR="00372CE1" w:rsidRPr="007605E1">
        <w:rPr>
          <w:rFonts w:cstheme="minorHAnsi"/>
          <w:sz w:val="24"/>
          <w:szCs w:val="24"/>
        </w:rPr>
        <w:t>residents identified as</w:t>
      </w:r>
      <w:r w:rsidR="0017093F" w:rsidRPr="007605E1">
        <w:rPr>
          <w:rFonts w:cstheme="minorHAnsi"/>
          <w:sz w:val="24"/>
          <w:szCs w:val="24"/>
        </w:rPr>
        <w:t xml:space="preserve"> </w:t>
      </w:r>
      <w:r w:rsidR="00264DE1" w:rsidRPr="007605E1">
        <w:rPr>
          <w:rFonts w:cstheme="minorHAnsi"/>
          <w:sz w:val="24"/>
          <w:szCs w:val="24"/>
        </w:rPr>
        <w:t>COVI</w:t>
      </w:r>
      <w:r w:rsidR="00372CE1" w:rsidRPr="007605E1">
        <w:rPr>
          <w:rFonts w:cstheme="minorHAnsi"/>
          <w:sz w:val="24"/>
          <w:szCs w:val="24"/>
        </w:rPr>
        <w:t>D</w:t>
      </w:r>
      <w:r w:rsidR="00264DE1" w:rsidRPr="007605E1">
        <w:rPr>
          <w:rFonts w:cstheme="minorHAnsi"/>
          <w:sz w:val="24"/>
          <w:szCs w:val="24"/>
        </w:rPr>
        <w:t>-19</w:t>
      </w:r>
      <w:r w:rsidR="00372CE1" w:rsidRPr="007605E1">
        <w:rPr>
          <w:rFonts w:cstheme="minorHAnsi"/>
          <w:sz w:val="24"/>
          <w:szCs w:val="24"/>
        </w:rPr>
        <w:t xml:space="preserve"> positive</w:t>
      </w:r>
      <w:r w:rsidR="008D4D0D" w:rsidRPr="007605E1">
        <w:rPr>
          <w:rFonts w:cstheme="minorHAnsi"/>
          <w:sz w:val="24"/>
          <w:szCs w:val="24"/>
        </w:rPr>
        <w:t xml:space="preserve"> in their building</w:t>
      </w:r>
      <w:r w:rsidR="003C54A3" w:rsidRPr="007605E1">
        <w:rPr>
          <w:rFonts w:cstheme="minorHAnsi"/>
          <w:sz w:val="24"/>
          <w:szCs w:val="24"/>
        </w:rPr>
        <w:t>.</w:t>
      </w:r>
      <w:r w:rsidR="002C0058" w:rsidRPr="007605E1">
        <w:rPr>
          <w:rFonts w:cstheme="minorHAnsi"/>
          <w:sz w:val="24"/>
          <w:szCs w:val="24"/>
        </w:rPr>
        <w:t xml:space="preserve">  </w:t>
      </w:r>
    </w:p>
    <w:p w14:paraId="6037CB00" w14:textId="65EE694D" w:rsidR="001F1941" w:rsidRPr="007605E1" w:rsidRDefault="00096444" w:rsidP="00B12D6F">
      <w:pPr>
        <w:ind w:left="720"/>
        <w:rPr>
          <w:rFonts w:cstheme="minorHAnsi"/>
          <w:sz w:val="24"/>
          <w:szCs w:val="24"/>
        </w:rPr>
      </w:pPr>
      <w:r w:rsidRPr="007605E1">
        <w:rPr>
          <w:rFonts w:cstheme="minorHAnsi"/>
          <w:sz w:val="24"/>
          <w:szCs w:val="24"/>
        </w:rPr>
        <w:t>Because such outbreaks are public health emergencies</w:t>
      </w:r>
      <w:r w:rsidR="008B53CE" w:rsidRPr="007605E1">
        <w:rPr>
          <w:rFonts w:cstheme="minorHAnsi"/>
          <w:sz w:val="24"/>
          <w:szCs w:val="24"/>
        </w:rPr>
        <w:t xml:space="preserve"> that have ramifications for all res</w:t>
      </w:r>
      <w:r w:rsidR="003E2C72" w:rsidRPr="007605E1">
        <w:rPr>
          <w:rFonts w:cstheme="minorHAnsi"/>
          <w:sz w:val="24"/>
          <w:szCs w:val="24"/>
        </w:rPr>
        <w:t>i</w:t>
      </w:r>
      <w:r w:rsidR="008B53CE" w:rsidRPr="007605E1">
        <w:rPr>
          <w:rFonts w:cstheme="minorHAnsi"/>
          <w:sz w:val="24"/>
          <w:szCs w:val="24"/>
        </w:rPr>
        <w:t>dents,</w:t>
      </w:r>
      <w:r w:rsidR="00A17727" w:rsidRPr="007605E1">
        <w:rPr>
          <w:rFonts w:cstheme="minorHAnsi"/>
          <w:sz w:val="24"/>
          <w:szCs w:val="24"/>
        </w:rPr>
        <w:t xml:space="preserve"> families, staff, </w:t>
      </w:r>
      <w:r w:rsidR="003E2C72" w:rsidRPr="007605E1">
        <w:rPr>
          <w:rFonts w:cstheme="minorHAnsi"/>
          <w:sz w:val="24"/>
          <w:szCs w:val="24"/>
        </w:rPr>
        <w:t xml:space="preserve">local </w:t>
      </w:r>
      <w:r w:rsidR="00B235F1" w:rsidRPr="007605E1">
        <w:rPr>
          <w:rFonts w:cstheme="minorHAnsi"/>
          <w:sz w:val="24"/>
          <w:szCs w:val="24"/>
        </w:rPr>
        <w:t xml:space="preserve">citizens and </w:t>
      </w:r>
      <w:r w:rsidR="003E2C72" w:rsidRPr="007605E1">
        <w:rPr>
          <w:rFonts w:cstheme="minorHAnsi"/>
          <w:sz w:val="24"/>
          <w:szCs w:val="24"/>
        </w:rPr>
        <w:t>communities, we</w:t>
      </w:r>
      <w:r w:rsidR="006A3E54" w:rsidRPr="007605E1">
        <w:rPr>
          <w:rFonts w:cstheme="minorHAnsi"/>
          <w:sz w:val="24"/>
          <w:szCs w:val="24"/>
        </w:rPr>
        <w:t xml:space="preserve"> strongly recommend that such</w:t>
      </w:r>
      <w:r w:rsidR="003E2C72" w:rsidRPr="007605E1">
        <w:rPr>
          <w:rFonts w:cstheme="minorHAnsi"/>
          <w:sz w:val="24"/>
          <w:szCs w:val="24"/>
        </w:rPr>
        <w:t xml:space="preserve"> emergency</w:t>
      </w:r>
      <w:r w:rsidR="006A3E54" w:rsidRPr="007605E1">
        <w:rPr>
          <w:rFonts w:cstheme="minorHAnsi"/>
          <w:sz w:val="24"/>
          <w:szCs w:val="24"/>
        </w:rPr>
        <w:t xml:space="preserve"> funding </w:t>
      </w:r>
      <w:r w:rsidR="00FF01B1" w:rsidRPr="007605E1">
        <w:rPr>
          <w:rFonts w:cstheme="minorHAnsi"/>
          <w:sz w:val="24"/>
          <w:szCs w:val="24"/>
        </w:rPr>
        <w:t xml:space="preserve">not be based </w:t>
      </w:r>
      <w:r w:rsidR="003E2C72" w:rsidRPr="007605E1">
        <w:rPr>
          <w:rFonts w:cstheme="minorHAnsi"/>
          <w:sz w:val="24"/>
          <w:szCs w:val="24"/>
        </w:rPr>
        <w:t xml:space="preserve">strictly </w:t>
      </w:r>
      <w:r w:rsidR="00FF01B1" w:rsidRPr="007605E1">
        <w:rPr>
          <w:rFonts w:cstheme="minorHAnsi"/>
          <w:sz w:val="24"/>
          <w:szCs w:val="24"/>
        </w:rPr>
        <w:t xml:space="preserve">on the number of Medicaid </w:t>
      </w:r>
      <w:r w:rsidR="00BC3943" w:rsidRPr="007605E1">
        <w:rPr>
          <w:rFonts w:cstheme="minorHAnsi"/>
          <w:sz w:val="24"/>
          <w:szCs w:val="24"/>
        </w:rPr>
        <w:t>be</w:t>
      </w:r>
      <w:r w:rsidR="008B53CE" w:rsidRPr="007605E1">
        <w:rPr>
          <w:rFonts w:cstheme="minorHAnsi"/>
          <w:sz w:val="24"/>
          <w:szCs w:val="24"/>
        </w:rPr>
        <w:t>ne</w:t>
      </w:r>
      <w:r w:rsidR="00BC3943" w:rsidRPr="007605E1">
        <w:rPr>
          <w:rFonts w:cstheme="minorHAnsi"/>
          <w:sz w:val="24"/>
          <w:szCs w:val="24"/>
        </w:rPr>
        <w:t xml:space="preserve">ficiaries in the building, but </w:t>
      </w:r>
      <w:r w:rsidR="00283BA9" w:rsidRPr="007605E1">
        <w:rPr>
          <w:rFonts w:cstheme="minorHAnsi"/>
          <w:sz w:val="24"/>
          <w:szCs w:val="24"/>
        </w:rPr>
        <w:t>rather</w:t>
      </w:r>
      <w:r w:rsidR="00720709" w:rsidRPr="007605E1">
        <w:rPr>
          <w:rFonts w:cstheme="minorHAnsi"/>
          <w:sz w:val="24"/>
          <w:szCs w:val="24"/>
        </w:rPr>
        <w:t>,</w:t>
      </w:r>
      <w:r w:rsidR="00BC3943" w:rsidRPr="007605E1">
        <w:rPr>
          <w:rFonts w:cstheme="minorHAnsi"/>
          <w:sz w:val="24"/>
          <w:szCs w:val="24"/>
        </w:rPr>
        <w:t xml:space="preserve"> on costs to </w:t>
      </w:r>
      <w:r w:rsidRPr="007605E1">
        <w:rPr>
          <w:rFonts w:cstheme="minorHAnsi"/>
          <w:sz w:val="24"/>
          <w:szCs w:val="24"/>
        </w:rPr>
        <w:t xml:space="preserve">treat and </w:t>
      </w:r>
      <w:r w:rsidR="004A0978" w:rsidRPr="007605E1">
        <w:rPr>
          <w:rFonts w:cstheme="minorHAnsi"/>
          <w:sz w:val="24"/>
          <w:szCs w:val="24"/>
        </w:rPr>
        <w:t>contain</w:t>
      </w:r>
      <w:r w:rsidRPr="007605E1">
        <w:rPr>
          <w:rFonts w:cstheme="minorHAnsi"/>
          <w:sz w:val="24"/>
          <w:szCs w:val="24"/>
        </w:rPr>
        <w:t xml:space="preserve"> the outbreak as a whole.  </w:t>
      </w:r>
    </w:p>
    <w:p w14:paraId="1C9F1F37" w14:textId="402E1226" w:rsidR="005B24EC" w:rsidRPr="007605E1" w:rsidRDefault="00715028" w:rsidP="00B12D6F">
      <w:pPr>
        <w:ind w:left="720"/>
        <w:rPr>
          <w:rFonts w:cstheme="minorHAnsi"/>
          <w:sz w:val="24"/>
          <w:szCs w:val="24"/>
        </w:rPr>
      </w:pPr>
      <w:r w:rsidRPr="007605E1">
        <w:rPr>
          <w:rFonts w:cstheme="minorHAnsi"/>
          <w:sz w:val="24"/>
          <w:szCs w:val="24"/>
        </w:rPr>
        <w:t>W</w:t>
      </w:r>
      <w:r w:rsidR="000C2A56" w:rsidRPr="007605E1">
        <w:rPr>
          <w:rFonts w:cstheme="minorHAnsi"/>
          <w:sz w:val="24"/>
          <w:szCs w:val="24"/>
        </w:rPr>
        <w:t>e request the State replenish the fund</w:t>
      </w:r>
      <w:r w:rsidRPr="007605E1">
        <w:rPr>
          <w:rFonts w:cstheme="minorHAnsi"/>
          <w:sz w:val="24"/>
          <w:szCs w:val="24"/>
        </w:rPr>
        <w:t xml:space="preserve"> as needed</w:t>
      </w:r>
      <w:r w:rsidR="000C2A56" w:rsidRPr="007605E1">
        <w:rPr>
          <w:rFonts w:cstheme="minorHAnsi"/>
          <w:sz w:val="24"/>
          <w:szCs w:val="24"/>
        </w:rPr>
        <w:t xml:space="preserve"> so </w:t>
      </w:r>
      <w:r w:rsidR="00C52127" w:rsidRPr="007605E1">
        <w:rPr>
          <w:rFonts w:cstheme="minorHAnsi"/>
          <w:sz w:val="24"/>
          <w:szCs w:val="24"/>
        </w:rPr>
        <w:t xml:space="preserve">grants can be made for the duration of the </w:t>
      </w:r>
      <w:r w:rsidRPr="007605E1">
        <w:rPr>
          <w:rFonts w:cstheme="minorHAnsi"/>
          <w:sz w:val="24"/>
          <w:szCs w:val="24"/>
        </w:rPr>
        <w:t xml:space="preserve">declared </w:t>
      </w:r>
      <w:r w:rsidR="00F555EB" w:rsidRPr="007605E1">
        <w:rPr>
          <w:rFonts w:cstheme="minorHAnsi"/>
          <w:sz w:val="24"/>
          <w:szCs w:val="24"/>
        </w:rPr>
        <w:t>state of emergency</w:t>
      </w:r>
      <w:r w:rsidR="0030469F" w:rsidRPr="007605E1">
        <w:rPr>
          <w:rFonts w:cstheme="minorHAnsi"/>
          <w:sz w:val="24"/>
          <w:szCs w:val="24"/>
        </w:rPr>
        <w:t xml:space="preserve">. </w:t>
      </w:r>
      <w:r w:rsidRPr="007605E1">
        <w:rPr>
          <w:rFonts w:cstheme="minorHAnsi"/>
          <w:sz w:val="24"/>
          <w:szCs w:val="24"/>
        </w:rPr>
        <w:t xml:space="preserve"> </w:t>
      </w:r>
      <w:r w:rsidR="003160AF" w:rsidRPr="007605E1">
        <w:rPr>
          <w:rFonts w:cstheme="minorHAnsi"/>
          <w:sz w:val="24"/>
          <w:szCs w:val="24"/>
        </w:rPr>
        <w:t>We note that the States of</w:t>
      </w:r>
      <w:r w:rsidR="00490A98" w:rsidRPr="007605E1">
        <w:rPr>
          <w:rFonts w:cstheme="minorHAnsi"/>
          <w:sz w:val="24"/>
          <w:szCs w:val="24"/>
        </w:rPr>
        <w:t xml:space="preserve"> New </w:t>
      </w:r>
      <w:r w:rsidR="0030469F" w:rsidRPr="007605E1">
        <w:rPr>
          <w:rFonts w:cstheme="minorHAnsi"/>
          <w:sz w:val="24"/>
          <w:szCs w:val="24"/>
        </w:rPr>
        <w:t>Hampshire and</w:t>
      </w:r>
      <w:r w:rsidR="00E51970" w:rsidRPr="007605E1">
        <w:rPr>
          <w:rFonts w:cstheme="minorHAnsi"/>
          <w:sz w:val="24"/>
          <w:szCs w:val="24"/>
        </w:rPr>
        <w:t xml:space="preserve"> Vermont</w:t>
      </w:r>
      <w:r w:rsidR="003160AF" w:rsidRPr="007605E1">
        <w:rPr>
          <w:rFonts w:cstheme="minorHAnsi"/>
          <w:sz w:val="24"/>
          <w:szCs w:val="24"/>
        </w:rPr>
        <w:t xml:space="preserve"> are establishing emergency funds for COVID-19</w:t>
      </w:r>
      <w:r w:rsidR="004F4F59" w:rsidRPr="007605E1">
        <w:rPr>
          <w:rFonts w:cstheme="minorHAnsi"/>
          <w:sz w:val="24"/>
          <w:szCs w:val="24"/>
        </w:rPr>
        <w:t xml:space="preserve">. </w:t>
      </w:r>
      <w:r w:rsidR="007F2E26" w:rsidRPr="007605E1">
        <w:rPr>
          <w:rFonts w:cstheme="minorHAnsi"/>
          <w:sz w:val="24"/>
          <w:szCs w:val="24"/>
        </w:rPr>
        <w:t>We</w:t>
      </w:r>
      <w:r w:rsidR="0014153F" w:rsidRPr="007605E1">
        <w:rPr>
          <w:rFonts w:cstheme="minorHAnsi"/>
          <w:sz w:val="24"/>
          <w:szCs w:val="24"/>
        </w:rPr>
        <w:t xml:space="preserve"> </w:t>
      </w:r>
      <w:r w:rsidRPr="007605E1">
        <w:rPr>
          <w:rFonts w:cstheme="minorHAnsi"/>
          <w:sz w:val="24"/>
          <w:szCs w:val="24"/>
        </w:rPr>
        <w:t>propose that homes with current outbreaks of COVID-19 be allowed to request an immediate disbursement from this fund up to $562 per resident day for a maximum 30</w:t>
      </w:r>
      <w:r w:rsidR="007E5C05" w:rsidRPr="007605E1">
        <w:rPr>
          <w:rFonts w:cstheme="minorHAnsi"/>
          <w:sz w:val="24"/>
          <w:szCs w:val="24"/>
        </w:rPr>
        <w:t>-</w:t>
      </w:r>
      <w:r w:rsidRPr="007605E1">
        <w:rPr>
          <w:rFonts w:cstheme="minorHAnsi"/>
          <w:sz w:val="24"/>
          <w:szCs w:val="24"/>
        </w:rPr>
        <w:t>day period</w:t>
      </w:r>
      <w:r w:rsidR="0014153F" w:rsidRPr="007605E1">
        <w:rPr>
          <w:rFonts w:cstheme="minorHAnsi"/>
          <w:sz w:val="24"/>
          <w:szCs w:val="24"/>
        </w:rPr>
        <w:t>.</w:t>
      </w:r>
      <w:r w:rsidRPr="007605E1">
        <w:rPr>
          <w:rFonts w:cstheme="minorHAnsi"/>
          <w:sz w:val="24"/>
          <w:szCs w:val="24"/>
        </w:rPr>
        <w:t xml:space="preserve">  If the outbreak is not contained within 30 days</w:t>
      </w:r>
      <w:r w:rsidR="00F23CB8" w:rsidRPr="007605E1">
        <w:rPr>
          <w:rFonts w:cstheme="minorHAnsi"/>
          <w:sz w:val="24"/>
          <w:szCs w:val="24"/>
        </w:rPr>
        <w:t>,</w:t>
      </w:r>
      <w:r w:rsidRPr="007605E1">
        <w:rPr>
          <w:rFonts w:cstheme="minorHAnsi"/>
          <w:sz w:val="24"/>
          <w:szCs w:val="24"/>
        </w:rPr>
        <w:t xml:space="preserve"> additional disbursements may be requested.  We expect a detail accounting for the use of these payments to be completed when the outbreak has been contained with any excess payments being returned to the fund.</w:t>
      </w:r>
    </w:p>
    <w:p w14:paraId="02A83ED8" w14:textId="581D8842" w:rsidR="00C24EE8" w:rsidRPr="007605E1" w:rsidRDefault="00B12D6F">
      <w:pPr>
        <w:rPr>
          <w:rFonts w:cstheme="minorHAnsi"/>
          <w:sz w:val="24"/>
          <w:szCs w:val="24"/>
        </w:rPr>
      </w:pPr>
      <w:r w:rsidRPr="007605E1">
        <w:rPr>
          <w:rFonts w:cstheme="minorHAnsi"/>
          <w:sz w:val="24"/>
          <w:szCs w:val="24"/>
        </w:rPr>
        <w:t>T</w:t>
      </w:r>
      <w:r w:rsidR="00C24EE8" w:rsidRPr="007605E1">
        <w:rPr>
          <w:rFonts w:cstheme="minorHAnsi"/>
          <w:sz w:val="24"/>
          <w:szCs w:val="24"/>
        </w:rPr>
        <w:t xml:space="preserve">hank you </w:t>
      </w:r>
      <w:r w:rsidR="005E7DA6" w:rsidRPr="007605E1">
        <w:rPr>
          <w:rFonts w:cstheme="minorHAnsi"/>
          <w:sz w:val="24"/>
          <w:szCs w:val="24"/>
        </w:rPr>
        <w:t>in advance f</w:t>
      </w:r>
      <w:r w:rsidR="00C24EE8" w:rsidRPr="007605E1">
        <w:rPr>
          <w:rFonts w:cstheme="minorHAnsi"/>
          <w:sz w:val="24"/>
          <w:szCs w:val="24"/>
        </w:rPr>
        <w:t xml:space="preserve">or your </w:t>
      </w:r>
      <w:r w:rsidR="005E7DA6" w:rsidRPr="007605E1">
        <w:rPr>
          <w:rFonts w:cstheme="minorHAnsi"/>
          <w:sz w:val="24"/>
          <w:szCs w:val="24"/>
        </w:rPr>
        <w:t xml:space="preserve">serious consideration of our </w:t>
      </w:r>
      <w:r w:rsidR="0030469F" w:rsidRPr="007605E1">
        <w:rPr>
          <w:rFonts w:cstheme="minorHAnsi"/>
          <w:sz w:val="24"/>
          <w:szCs w:val="24"/>
        </w:rPr>
        <w:t>proposal</w:t>
      </w:r>
      <w:r w:rsidR="0007043F" w:rsidRPr="007605E1">
        <w:rPr>
          <w:rFonts w:cstheme="minorHAnsi"/>
          <w:sz w:val="24"/>
          <w:szCs w:val="24"/>
        </w:rPr>
        <w:t xml:space="preserve">. We will look forward to </w:t>
      </w:r>
      <w:r w:rsidR="007F542F" w:rsidRPr="007605E1">
        <w:rPr>
          <w:rFonts w:cstheme="minorHAnsi"/>
          <w:sz w:val="24"/>
          <w:szCs w:val="24"/>
        </w:rPr>
        <w:t xml:space="preserve">hearing </w:t>
      </w:r>
      <w:r w:rsidR="0007043F" w:rsidRPr="007605E1">
        <w:rPr>
          <w:rFonts w:cstheme="minorHAnsi"/>
          <w:sz w:val="24"/>
          <w:szCs w:val="24"/>
        </w:rPr>
        <w:t>any questions you or your team might have.</w:t>
      </w:r>
      <w:r w:rsidR="007F542F" w:rsidRPr="007605E1">
        <w:rPr>
          <w:rFonts w:cstheme="minorHAnsi"/>
          <w:sz w:val="24"/>
          <w:szCs w:val="24"/>
        </w:rPr>
        <w:t xml:space="preserve"> </w:t>
      </w:r>
      <w:r w:rsidR="00BE6ED0" w:rsidRPr="007605E1">
        <w:rPr>
          <w:rFonts w:cstheme="minorHAnsi"/>
          <w:sz w:val="24"/>
          <w:szCs w:val="24"/>
        </w:rPr>
        <w:t xml:space="preserve"> </w:t>
      </w:r>
      <w:r w:rsidR="00C24EE8" w:rsidRPr="007605E1">
        <w:rPr>
          <w:rFonts w:cstheme="minorHAnsi"/>
          <w:sz w:val="24"/>
          <w:szCs w:val="24"/>
        </w:rPr>
        <w:t xml:space="preserve"> </w:t>
      </w:r>
      <w:r w:rsidR="00921BCE" w:rsidRPr="007605E1">
        <w:rPr>
          <w:rFonts w:cstheme="minorHAnsi"/>
          <w:sz w:val="24"/>
          <w:szCs w:val="24"/>
        </w:rPr>
        <w:t xml:space="preserve">We stand ready to partner </w:t>
      </w:r>
      <w:r w:rsidR="009226D3" w:rsidRPr="007605E1">
        <w:rPr>
          <w:rFonts w:cstheme="minorHAnsi"/>
          <w:sz w:val="24"/>
          <w:szCs w:val="24"/>
        </w:rPr>
        <w:t>with</w:t>
      </w:r>
      <w:r w:rsidR="002124FC" w:rsidRPr="007605E1">
        <w:rPr>
          <w:rFonts w:cstheme="minorHAnsi"/>
          <w:sz w:val="24"/>
          <w:szCs w:val="24"/>
        </w:rPr>
        <w:t xml:space="preserve"> </w:t>
      </w:r>
      <w:r w:rsidR="00485986" w:rsidRPr="007605E1">
        <w:rPr>
          <w:rFonts w:cstheme="minorHAnsi"/>
          <w:sz w:val="24"/>
          <w:szCs w:val="24"/>
        </w:rPr>
        <w:t xml:space="preserve">the Administration </w:t>
      </w:r>
      <w:r w:rsidR="00444345" w:rsidRPr="007605E1">
        <w:rPr>
          <w:rFonts w:cstheme="minorHAnsi"/>
          <w:sz w:val="24"/>
          <w:szCs w:val="24"/>
        </w:rPr>
        <w:t>to serve the frailest, oldest, and highest risk segment of the Kansas citizenry in this time of pandemic.</w:t>
      </w:r>
    </w:p>
    <w:p w14:paraId="70754125" w14:textId="0824FC63" w:rsidR="00C74B04" w:rsidRPr="007605E1" w:rsidRDefault="00C74B04">
      <w:pPr>
        <w:rPr>
          <w:rFonts w:cstheme="minorHAnsi"/>
          <w:sz w:val="24"/>
          <w:szCs w:val="24"/>
        </w:rPr>
      </w:pPr>
      <w:r w:rsidRPr="007605E1">
        <w:rPr>
          <w:rFonts w:cstheme="minorHAnsi"/>
          <w:sz w:val="24"/>
          <w:szCs w:val="24"/>
        </w:rPr>
        <w:t>Respectfully</w:t>
      </w:r>
      <w:r w:rsidR="00A863B9" w:rsidRPr="007605E1">
        <w:rPr>
          <w:rFonts w:cstheme="minorHAnsi"/>
          <w:sz w:val="24"/>
          <w:szCs w:val="24"/>
        </w:rPr>
        <w:t>,</w:t>
      </w:r>
    </w:p>
    <w:p w14:paraId="0DF30902" w14:textId="6CD74EA2" w:rsidR="00BC56BE" w:rsidRPr="007605E1" w:rsidRDefault="008C24FD">
      <w:pPr>
        <w:rPr>
          <w:rFonts w:cstheme="minorHAnsi"/>
          <w:sz w:val="24"/>
          <w:szCs w:val="24"/>
        </w:rPr>
      </w:pPr>
      <w:r w:rsidRPr="007605E1">
        <w:rPr>
          <w:rFonts w:cstheme="minorHAnsi"/>
          <w:noProof/>
          <w:sz w:val="24"/>
          <w:szCs w:val="24"/>
        </w:rPr>
        <w:drawing>
          <wp:inline distT="0" distB="0" distL="0" distR="0" wp14:anchorId="7E312ACC" wp14:editId="61614D17">
            <wp:extent cx="59436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p w14:paraId="5A2CA413" w14:textId="04BDF712" w:rsidR="002F747C" w:rsidRDefault="002F747C">
      <w:pPr>
        <w:rPr>
          <w:rFonts w:cstheme="minorHAnsi"/>
          <w:sz w:val="24"/>
          <w:szCs w:val="24"/>
        </w:rPr>
      </w:pPr>
      <w:r>
        <w:rPr>
          <w:rFonts w:cstheme="minorHAnsi"/>
          <w:sz w:val="24"/>
          <w:szCs w:val="24"/>
        </w:rPr>
        <w:br w:type="page"/>
      </w:r>
    </w:p>
    <w:p w14:paraId="06BC2BA9" w14:textId="77777777" w:rsidR="009B7EFE" w:rsidRPr="007605E1" w:rsidRDefault="009B7EFE" w:rsidP="00D957CF">
      <w:pPr>
        <w:pStyle w:val="NoSpacing"/>
        <w:rPr>
          <w:rFonts w:cstheme="minorHAnsi"/>
          <w:sz w:val="24"/>
          <w:szCs w:val="24"/>
        </w:rPr>
      </w:pPr>
    </w:p>
    <w:p w14:paraId="63D9A824" w14:textId="373050DC" w:rsidR="009B7EFE" w:rsidRPr="007605E1" w:rsidRDefault="009B7EFE" w:rsidP="009B7EFE">
      <w:pPr>
        <w:pStyle w:val="NoSpacing"/>
        <w:jc w:val="center"/>
        <w:rPr>
          <w:rFonts w:cstheme="minorHAnsi"/>
          <w:b/>
          <w:bCs/>
          <w:sz w:val="28"/>
          <w:szCs w:val="28"/>
        </w:rPr>
      </w:pPr>
      <w:r w:rsidRPr="007605E1">
        <w:rPr>
          <w:rFonts w:cstheme="minorHAnsi"/>
          <w:b/>
          <w:bCs/>
          <w:sz w:val="28"/>
          <w:szCs w:val="28"/>
        </w:rPr>
        <w:t xml:space="preserve">ATTACHMENT B- </w:t>
      </w:r>
      <w:r w:rsidR="00106276" w:rsidRPr="007605E1">
        <w:rPr>
          <w:rFonts w:cstheme="minorHAnsi"/>
          <w:b/>
          <w:bCs/>
          <w:sz w:val="28"/>
          <w:szCs w:val="28"/>
        </w:rPr>
        <w:t xml:space="preserve">BOARDS OF </w:t>
      </w:r>
      <w:r w:rsidR="007F2426">
        <w:rPr>
          <w:rFonts w:cstheme="minorHAnsi"/>
          <w:b/>
          <w:bCs/>
          <w:sz w:val="28"/>
          <w:szCs w:val="28"/>
        </w:rPr>
        <w:t>KACE, KHCA and LEADINGAGE KANSAS</w:t>
      </w:r>
    </w:p>
    <w:p w14:paraId="541087D0" w14:textId="3D44C49E" w:rsidR="00F765F0" w:rsidRPr="006A24A5" w:rsidRDefault="00F765F0" w:rsidP="009B7EFE">
      <w:pPr>
        <w:pStyle w:val="NoSpacing"/>
        <w:jc w:val="center"/>
        <w:rPr>
          <w:rFonts w:cstheme="minorHAnsi"/>
          <w:i/>
          <w:iCs/>
          <w:sz w:val="28"/>
          <w:szCs w:val="28"/>
        </w:rPr>
      </w:pPr>
      <w:r w:rsidRPr="006A24A5">
        <w:rPr>
          <w:rFonts w:cstheme="minorHAnsi"/>
          <w:i/>
          <w:iCs/>
          <w:sz w:val="28"/>
          <w:szCs w:val="28"/>
        </w:rPr>
        <w:t>(</w:t>
      </w:r>
      <w:r w:rsidR="001A0F2E" w:rsidRPr="006A24A5">
        <w:rPr>
          <w:rFonts w:cstheme="minorHAnsi"/>
          <w:i/>
          <w:iCs/>
          <w:sz w:val="28"/>
          <w:szCs w:val="28"/>
        </w:rPr>
        <w:t>Board Member n</w:t>
      </w:r>
      <w:r w:rsidRPr="006A24A5">
        <w:rPr>
          <w:rFonts w:cstheme="minorHAnsi"/>
          <w:i/>
          <w:iCs/>
          <w:sz w:val="28"/>
          <w:szCs w:val="28"/>
        </w:rPr>
        <w:t>ames, organization, city/cities)</w:t>
      </w:r>
    </w:p>
    <w:p w14:paraId="456629A2" w14:textId="7B580F94" w:rsidR="004A5DCA" w:rsidRPr="007605E1" w:rsidRDefault="004A5DCA" w:rsidP="00D957CF">
      <w:pPr>
        <w:pStyle w:val="NoSpacing"/>
        <w:rPr>
          <w:rFonts w:cstheme="minorHAnsi"/>
          <w:sz w:val="24"/>
          <w:szCs w:val="24"/>
        </w:rPr>
      </w:pPr>
    </w:p>
    <w:p w14:paraId="00D5B6BE" w14:textId="77777777" w:rsidR="0056644F" w:rsidRPr="007605E1" w:rsidRDefault="0056644F" w:rsidP="00D40AC3">
      <w:pPr>
        <w:spacing w:after="0" w:line="240" w:lineRule="auto"/>
        <w:rPr>
          <w:rFonts w:eastAsia="Calibri" w:cstheme="minorHAnsi"/>
          <w:b/>
          <w:sz w:val="24"/>
          <w:szCs w:val="24"/>
        </w:rPr>
        <w:sectPr w:rsidR="0056644F" w:rsidRPr="007605E1" w:rsidSect="00C536D2">
          <w:headerReference w:type="even" r:id="rId16"/>
          <w:headerReference w:type="default" r:id="rId17"/>
          <w:footerReference w:type="even" r:id="rId18"/>
          <w:footerReference w:type="default" r:id="rId19"/>
          <w:headerReference w:type="first" r:id="rId20"/>
          <w:footerReference w:type="first" r:id="rId21"/>
          <w:pgSz w:w="12240" w:h="15840"/>
          <w:pgMar w:top="864" w:right="720" w:bottom="864" w:left="864" w:header="720" w:footer="720" w:gutter="0"/>
          <w:cols w:space="720"/>
          <w:docGrid w:linePitch="360"/>
        </w:sectPr>
      </w:pPr>
    </w:p>
    <w:p w14:paraId="10EACC16" w14:textId="77777777" w:rsidR="006A24A5" w:rsidRDefault="006A24A5" w:rsidP="009D75C3">
      <w:pPr>
        <w:spacing w:after="0" w:line="240" w:lineRule="auto"/>
        <w:rPr>
          <w:rFonts w:eastAsia="Calibri" w:cstheme="minorHAnsi"/>
          <w:b/>
          <w:sz w:val="24"/>
          <w:szCs w:val="24"/>
        </w:rPr>
      </w:pPr>
    </w:p>
    <w:p w14:paraId="58DE9BFA" w14:textId="72779D02" w:rsidR="000A0EE4" w:rsidRPr="007605E1" w:rsidRDefault="000A0EE4" w:rsidP="009D75C3">
      <w:pPr>
        <w:spacing w:after="0" w:line="240" w:lineRule="auto"/>
        <w:rPr>
          <w:rFonts w:eastAsia="Calibri" w:cstheme="minorHAnsi"/>
          <w:b/>
          <w:sz w:val="24"/>
          <w:szCs w:val="24"/>
        </w:rPr>
      </w:pPr>
      <w:r w:rsidRPr="00640620">
        <w:rPr>
          <w:rFonts w:eastAsia="Calibri" w:cstheme="minorHAnsi"/>
          <w:b/>
          <w:sz w:val="24"/>
          <w:szCs w:val="24"/>
          <w:u w:val="single"/>
        </w:rPr>
        <w:t>K</w:t>
      </w:r>
      <w:r w:rsidR="00770BCA" w:rsidRPr="00640620">
        <w:rPr>
          <w:rFonts w:eastAsia="Calibri" w:cstheme="minorHAnsi"/>
          <w:b/>
          <w:sz w:val="24"/>
          <w:szCs w:val="24"/>
          <w:u w:val="single"/>
        </w:rPr>
        <w:t xml:space="preserve">ANSAS ADULT CARE EXECUTIVES </w:t>
      </w:r>
      <w:r w:rsidR="00640620" w:rsidRPr="00640620">
        <w:rPr>
          <w:rFonts w:eastAsia="Calibri" w:cstheme="minorHAnsi"/>
          <w:b/>
          <w:sz w:val="24"/>
          <w:szCs w:val="24"/>
          <w:u w:val="single"/>
        </w:rPr>
        <w:t>BOARD</w:t>
      </w:r>
      <w:r w:rsidR="00640620">
        <w:rPr>
          <w:rFonts w:eastAsia="Calibri" w:cstheme="minorHAnsi"/>
          <w:b/>
          <w:sz w:val="24"/>
          <w:szCs w:val="24"/>
        </w:rPr>
        <w:t xml:space="preserve"> </w:t>
      </w:r>
      <w:hyperlink r:id="rId22" w:history="1">
        <w:r w:rsidR="00640620" w:rsidRPr="001E1CD8">
          <w:rPr>
            <w:rStyle w:val="Hyperlink"/>
          </w:rPr>
          <w:t>https://kansasadultcareexecutives.wildapricot.org/</w:t>
        </w:r>
      </w:hyperlink>
    </w:p>
    <w:p w14:paraId="73538F96" w14:textId="77777777"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David Haase, Chair – CSJ Initiatives, </w:t>
      </w:r>
      <w:r w:rsidRPr="007605E1">
        <w:rPr>
          <w:rFonts w:eastAsia="Calibri" w:cstheme="minorHAnsi"/>
          <w:b/>
          <w:bCs/>
          <w:i/>
          <w:iCs/>
          <w:sz w:val="24"/>
          <w:szCs w:val="24"/>
        </w:rPr>
        <w:t>Wichita</w:t>
      </w:r>
    </w:p>
    <w:p w14:paraId="67B86334" w14:textId="77777777" w:rsidR="00112E39" w:rsidRPr="007605E1" w:rsidRDefault="00112E39" w:rsidP="007605E1">
      <w:pPr>
        <w:pStyle w:val="ListParagraph"/>
        <w:numPr>
          <w:ilvl w:val="1"/>
          <w:numId w:val="27"/>
        </w:numPr>
        <w:spacing w:after="0" w:line="240" w:lineRule="auto"/>
        <w:rPr>
          <w:rFonts w:eastAsia="Calibri" w:cstheme="minorHAnsi"/>
          <w:sz w:val="24"/>
          <w:szCs w:val="24"/>
        </w:rPr>
      </w:pPr>
      <w:r w:rsidRPr="007605E1">
        <w:rPr>
          <w:rFonts w:eastAsia="Calibri" w:cstheme="minorHAnsi"/>
          <w:b/>
          <w:bCs/>
          <w:sz w:val="24"/>
          <w:szCs w:val="24"/>
        </w:rPr>
        <w:t>Kansas CSJ locations:</w:t>
      </w:r>
      <w:r w:rsidRPr="007605E1">
        <w:rPr>
          <w:rFonts w:eastAsia="Calibri" w:cstheme="minorHAnsi"/>
          <w:sz w:val="24"/>
          <w:szCs w:val="24"/>
        </w:rPr>
        <w:t xml:space="preserve"> </w:t>
      </w:r>
      <w:r w:rsidRPr="007605E1">
        <w:rPr>
          <w:rFonts w:eastAsia="Calibri" w:cstheme="minorHAnsi"/>
          <w:b/>
          <w:bCs/>
          <w:i/>
          <w:iCs/>
          <w:sz w:val="24"/>
          <w:szCs w:val="24"/>
        </w:rPr>
        <w:t>Wichita, Mulvane</w:t>
      </w:r>
    </w:p>
    <w:p w14:paraId="27C2A985" w14:textId="6302CE14"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Leanna Chaffee – Brewster Place, </w:t>
      </w:r>
      <w:r w:rsidRPr="007605E1">
        <w:rPr>
          <w:rFonts w:eastAsia="Calibri" w:cstheme="minorHAnsi"/>
          <w:b/>
          <w:bCs/>
          <w:i/>
          <w:iCs/>
          <w:sz w:val="24"/>
          <w:szCs w:val="24"/>
        </w:rPr>
        <w:t xml:space="preserve">Topeka </w:t>
      </w:r>
    </w:p>
    <w:p w14:paraId="71EE0ECF" w14:textId="439B17E4"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Brad Heidrick </w:t>
      </w:r>
      <w:r w:rsidR="007605E1">
        <w:rPr>
          <w:rFonts w:eastAsia="Calibri" w:cstheme="minorHAnsi"/>
          <w:sz w:val="24"/>
          <w:szCs w:val="24"/>
        </w:rPr>
        <w:t>-</w:t>
      </w:r>
      <w:r w:rsidR="00056430" w:rsidRPr="007605E1">
        <w:rPr>
          <w:rFonts w:eastAsia="Calibri" w:cstheme="minorHAnsi"/>
          <w:sz w:val="24"/>
          <w:szCs w:val="24"/>
        </w:rPr>
        <w:t xml:space="preserve"> </w:t>
      </w:r>
      <w:r w:rsidR="00056430" w:rsidRPr="007605E1">
        <w:rPr>
          <w:rFonts w:eastAsia="Calibri" w:cstheme="minorHAnsi"/>
          <w:b/>
          <w:bCs/>
          <w:sz w:val="24"/>
          <w:szCs w:val="24"/>
        </w:rPr>
        <w:t>Olathe</w:t>
      </w:r>
    </w:p>
    <w:p w14:paraId="54BAFD94" w14:textId="4DC71971"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Sara Sourk, Treasurer - Crestview Nursing &amp; Residential Living, Treasurer, </w:t>
      </w:r>
      <w:r w:rsidRPr="007605E1">
        <w:rPr>
          <w:rFonts w:eastAsia="Calibri" w:cstheme="minorHAnsi"/>
          <w:b/>
          <w:bCs/>
          <w:i/>
          <w:iCs/>
          <w:sz w:val="24"/>
          <w:szCs w:val="24"/>
        </w:rPr>
        <w:t xml:space="preserve">Seneca </w:t>
      </w:r>
    </w:p>
    <w:p w14:paraId="249F03A3" w14:textId="735CCAC3"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Haely Ordoyne – The Centennial Homestead, </w:t>
      </w:r>
      <w:r w:rsidRPr="007605E1">
        <w:rPr>
          <w:rFonts w:eastAsia="Calibri" w:cstheme="minorHAnsi"/>
          <w:b/>
          <w:bCs/>
          <w:i/>
          <w:iCs/>
          <w:sz w:val="24"/>
          <w:szCs w:val="24"/>
        </w:rPr>
        <w:t xml:space="preserve">Washington </w:t>
      </w:r>
    </w:p>
    <w:p w14:paraId="035B5B23" w14:textId="49DB981F"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Kris Erickson, Secretary - Bethany Home, </w:t>
      </w:r>
      <w:r w:rsidRPr="007605E1">
        <w:rPr>
          <w:rFonts w:eastAsia="Calibri" w:cstheme="minorHAnsi"/>
          <w:b/>
          <w:bCs/>
          <w:i/>
          <w:iCs/>
          <w:sz w:val="24"/>
          <w:szCs w:val="24"/>
        </w:rPr>
        <w:t xml:space="preserve">Lindsborg </w:t>
      </w:r>
    </w:p>
    <w:p w14:paraId="62C3F5CD" w14:textId="77777777" w:rsidR="00112E39" w:rsidRPr="007605E1" w:rsidRDefault="00112E39" w:rsidP="007605E1">
      <w:pPr>
        <w:pStyle w:val="ListParagraph"/>
        <w:numPr>
          <w:ilvl w:val="0"/>
          <w:numId w:val="27"/>
        </w:numPr>
        <w:spacing w:after="0" w:line="240" w:lineRule="auto"/>
        <w:rPr>
          <w:rFonts w:eastAsia="Calibri" w:cstheme="minorHAnsi"/>
          <w:b/>
          <w:bCs/>
          <w:sz w:val="24"/>
          <w:szCs w:val="24"/>
        </w:rPr>
      </w:pPr>
      <w:r w:rsidRPr="007605E1">
        <w:rPr>
          <w:rFonts w:eastAsia="Calibri" w:cstheme="minorHAnsi"/>
          <w:sz w:val="24"/>
          <w:szCs w:val="24"/>
        </w:rPr>
        <w:t xml:space="preserve">Lee Eaton – Midwest Health, Inc., </w:t>
      </w:r>
      <w:r w:rsidRPr="007605E1">
        <w:rPr>
          <w:rFonts w:eastAsia="Calibri" w:cstheme="minorHAnsi"/>
          <w:b/>
          <w:bCs/>
          <w:i/>
          <w:iCs/>
          <w:sz w:val="24"/>
          <w:szCs w:val="24"/>
        </w:rPr>
        <w:t xml:space="preserve">Topeka </w:t>
      </w:r>
    </w:p>
    <w:p w14:paraId="12B99A22" w14:textId="7C0E4282" w:rsidR="00112E39" w:rsidRPr="007605E1" w:rsidRDefault="00112E39" w:rsidP="007605E1">
      <w:pPr>
        <w:pStyle w:val="ListParagraph"/>
        <w:numPr>
          <w:ilvl w:val="1"/>
          <w:numId w:val="27"/>
        </w:numPr>
        <w:spacing w:after="0" w:line="240" w:lineRule="auto"/>
        <w:rPr>
          <w:rFonts w:eastAsia="Calibri" w:cstheme="minorHAnsi"/>
          <w:b/>
          <w:bCs/>
          <w:sz w:val="24"/>
          <w:szCs w:val="24"/>
        </w:rPr>
      </w:pPr>
      <w:r w:rsidRPr="007605E1">
        <w:rPr>
          <w:rFonts w:eastAsia="Calibri" w:cstheme="minorHAnsi"/>
          <w:b/>
          <w:bCs/>
          <w:sz w:val="24"/>
          <w:szCs w:val="24"/>
        </w:rPr>
        <w:t>Kansas Midwest Health, Inc.</w:t>
      </w:r>
      <w:r w:rsidR="007605E1">
        <w:rPr>
          <w:rFonts w:eastAsia="Calibri" w:cstheme="minorHAnsi"/>
          <w:b/>
          <w:bCs/>
          <w:sz w:val="24"/>
          <w:szCs w:val="24"/>
        </w:rPr>
        <w:t xml:space="preserve"> </w:t>
      </w:r>
      <w:r w:rsidRPr="007605E1">
        <w:rPr>
          <w:rFonts w:eastAsia="Calibri" w:cstheme="minorHAnsi"/>
          <w:b/>
          <w:bCs/>
          <w:sz w:val="24"/>
          <w:szCs w:val="24"/>
        </w:rPr>
        <w:t xml:space="preserve">locations: </w:t>
      </w:r>
      <w:r w:rsidRPr="007605E1">
        <w:rPr>
          <w:rFonts w:eastAsia="Calibri" w:cstheme="minorHAnsi"/>
          <w:b/>
          <w:bCs/>
          <w:i/>
          <w:iCs/>
          <w:sz w:val="24"/>
          <w:szCs w:val="24"/>
        </w:rPr>
        <w:t>Salina, Auburn, Augusta, Wichita, Derby, El Dorado, Eudora, Garden City, Halstead, Hays, Leavenworth, Shawnee Mission, Manhattan, Olathe, Overland Park, Russell, Topeka, Wellington, Meriden, Lawrence, Lansing, Ulysses, Alma, Halstead</w:t>
      </w:r>
    </w:p>
    <w:p w14:paraId="755AC9F6" w14:textId="77777777"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Alicia Rumold – Holiday Resort, </w:t>
      </w:r>
      <w:r w:rsidRPr="007605E1">
        <w:rPr>
          <w:rFonts w:eastAsia="Calibri" w:cstheme="minorHAnsi"/>
          <w:b/>
          <w:bCs/>
          <w:i/>
          <w:iCs/>
          <w:sz w:val="24"/>
          <w:szCs w:val="24"/>
        </w:rPr>
        <w:t xml:space="preserve">Emporia </w:t>
      </w:r>
    </w:p>
    <w:p w14:paraId="35450144" w14:textId="77777777" w:rsidR="007605E1"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Mark Schulte – Via Christi Village Georgetown,</w:t>
      </w:r>
      <w:r w:rsidRPr="007605E1">
        <w:rPr>
          <w:rFonts w:eastAsia="Calibri" w:cstheme="minorHAnsi"/>
          <w:b/>
          <w:bCs/>
          <w:sz w:val="24"/>
          <w:szCs w:val="24"/>
        </w:rPr>
        <w:t xml:space="preserve"> </w:t>
      </w:r>
      <w:r w:rsidRPr="007605E1">
        <w:rPr>
          <w:rFonts w:eastAsia="Calibri" w:cstheme="minorHAnsi"/>
          <w:b/>
          <w:bCs/>
          <w:i/>
          <w:iCs/>
          <w:sz w:val="24"/>
          <w:szCs w:val="24"/>
        </w:rPr>
        <w:t>Wichita</w:t>
      </w:r>
    </w:p>
    <w:p w14:paraId="3702EABD" w14:textId="4C252F72" w:rsidR="00112E39" w:rsidRPr="007605E1" w:rsidRDefault="007605E1" w:rsidP="007605E1">
      <w:pPr>
        <w:pStyle w:val="ListParagraph"/>
        <w:numPr>
          <w:ilvl w:val="1"/>
          <w:numId w:val="27"/>
        </w:numPr>
        <w:spacing w:after="0" w:line="240" w:lineRule="auto"/>
        <w:rPr>
          <w:rFonts w:eastAsia="Calibri" w:cstheme="minorHAnsi"/>
          <w:sz w:val="24"/>
          <w:szCs w:val="24"/>
        </w:rPr>
      </w:pPr>
      <w:r>
        <w:rPr>
          <w:rFonts w:eastAsia="Calibri" w:cstheme="minorHAnsi"/>
          <w:b/>
          <w:bCs/>
          <w:i/>
          <w:iCs/>
          <w:sz w:val="24"/>
          <w:szCs w:val="24"/>
        </w:rPr>
        <w:t xml:space="preserve">Ascension Senior Living locations: </w:t>
      </w:r>
      <w:r w:rsidR="00B06B60">
        <w:rPr>
          <w:rFonts w:eastAsia="Calibri" w:cstheme="minorHAnsi"/>
          <w:b/>
          <w:bCs/>
          <w:i/>
          <w:iCs/>
          <w:sz w:val="24"/>
          <w:szCs w:val="24"/>
        </w:rPr>
        <w:t xml:space="preserve">Hays, Manhattan, </w:t>
      </w:r>
      <w:r w:rsidR="001660A7">
        <w:rPr>
          <w:rFonts w:eastAsia="Calibri" w:cstheme="minorHAnsi"/>
          <w:b/>
          <w:bCs/>
          <w:i/>
          <w:iCs/>
          <w:sz w:val="24"/>
          <w:szCs w:val="24"/>
        </w:rPr>
        <w:t xml:space="preserve">Overland Park, Pittsburg, </w:t>
      </w:r>
      <w:r w:rsidR="00B06B60">
        <w:rPr>
          <w:rFonts w:eastAsia="Calibri" w:cstheme="minorHAnsi"/>
          <w:b/>
          <w:bCs/>
          <w:i/>
          <w:iCs/>
          <w:sz w:val="24"/>
          <w:szCs w:val="24"/>
        </w:rPr>
        <w:t xml:space="preserve">5 locations in </w:t>
      </w:r>
      <w:r>
        <w:rPr>
          <w:rFonts w:eastAsia="Calibri" w:cstheme="minorHAnsi"/>
          <w:b/>
          <w:bCs/>
          <w:i/>
          <w:iCs/>
          <w:sz w:val="24"/>
          <w:szCs w:val="24"/>
        </w:rPr>
        <w:t>Wichita</w:t>
      </w:r>
      <w:r w:rsidR="00B06B60">
        <w:rPr>
          <w:rFonts w:eastAsia="Calibri" w:cstheme="minorHAnsi"/>
          <w:b/>
          <w:bCs/>
          <w:i/>
          <w:iCs/>
          <w:sz w:val="24"/>
          <w:szCs w:val="24"/>
        </w:rPr>
        <w:t xml:space="preserve"> </w:t>
      </w:r>
      <w:r>
        <w:rPr>
          <w:rFonts w:eastAsia="Calibri" w:cstheme="minorHAnsi"/>
          <w:b/>
          <w:bCs/>
          <w:i/>
          <w:iCs/>
          <w:sz w:val="24"/>
          <w:szCs w:val="24"/>
        </w:rPr>
        <w:t xml:space="preserve">  </w:t>
      </w:r>
      <w:r w:rsidR="00112E39" w:rsidRPr="007605E1">
        <w:rPr>
          <w:rFonts w:eastAsia="Calibri" w:cstheme="minorHAnsi"/>
          <w:b/>
          <w:bCs/>
          <w:sz w:val="24"/>
          <w:szCs w:val="24"/>
        </w:rPr>
        <w:t xml:space="preserve"> </w:t>
      </w:r>
    </w:p>
    <w:p w14:paraId="05F41E9E" w14:textId="77777777"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Tami Klinedinst – Clearwater Nursing and Rehabilitation Center, </w:t>
      </w:r>
      <w:r w:rsidRPr="007605E1">
        <w:rPr>
          <w:rFonts w:eastAsia="Calibri" w:cstheme="minorHAnsi"/>
          <w:b/>
          <w:bCs/>
          <w:i/>
          <w:iCs/>
          <w:sz w:val="24"/>
          <w:szCs w:val="24"/>
        </w:rPr>
        <w:t xml:space="preserve">Clearwater  </w:t>
      </w:r>
    </w:p>
    <w:p w14:paraId="01475198" w14:textId="77777777" w:rsidR="00112E39" w:rsidRPr="007605E1"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Valerie McGhee, </w:t>
      </w:r>
      <w:r w:rsidRPr="007605E1">
        <w:rPr>
          <w:rFonts w:eastAsia="Calibri" w:cstheme="minorHAnsi"/>
          <w:b/>
          <w:bCs/>
          <w:i/>
          <w:iCs/>
          <w:sz w:val="24"/>
          <w:szCs w:val="24"/>
        </w:rPr>
        <w:t xml:space="preserve">Alma </w:t>
      </w:r>
    </w:p>
    <w:p w14:paraId="2811DE8E" w14:textId="0FAFE551" w:rsidR="00112E39" w:rsidRPr="000C2EA4" w:rsidRDefault="00112E39" w:rsidP="007605E1">
      <w:pPr>
        <w:pStyle w:val="ListParagraph"/>
        <w:numPr>
          <w:ilvl w:val="0"/>
          <w:numId w:val="27"/>
        </w:numPr>
        <w:spacing w:after="0" w:line="240" w:lineRule="auto"/>
        <w:rPr>
          <w:rFonts w:eastAsia="Calibri" w:cstheme="minorHAnsi"/>
          <w:sz w:val="24"/>
          <w:szCs w:val="24"/>
        </w:rPr>
      </w:pPr>
      <w:r w:rsidRPr="007605E1">
        <w:rPr>
          <w:rFonts w:eastAsia="Calibri" w:cstheme="minorHAnsi"/>
          <w:sz w:val="24"/>
          <w:szCs w:val="24"/>
        </w:rPr>
        <w:t xml:space="preserve">Garold Fowler, </w:t>
      </w:r>
      <w:r w:rsidRPr="007605E1">
        <w:rPr>
          <w:rFonts w:eastAsia="Calibri" w:cstheme="minorHAnsi"/>
          <w:b/>
          <w:bCs/>
          <w:i/>
          <w:iCs/>
          <w:sz w:val="24"/>
          <w:szCs w:val="24"/>
        </w:rPr>
        <w:t xml:space="preserve">Oskaloosa </w:t>
      </w:r>
    </w:p>
    <w:p w14:paraId="2A02ACB2" w14:textId="77777777" w:rsidR="000C2EA4" w:rsidRDefault="000C2EA4" w:rsidP="000C2EA4">
      <w:pPr>
        <w:pStyle w:val="ListParagraph"/>
        <w:numPr>
          <w:ilvl w:val="0"/>
          <w:numId w:val="27"/>
        </w:numPr>
        <w:spacing w:after="0" w:line="240" w:lineRule="auto"/>
        <w:rPr>
          <w:rFonts w:eastAsia="Calibri" w:cstheme="minorHAnsi"/>
          <w:sz w:val="24"/>
          <w:szCs w:val="24"/>
        </w:rPr>
      </w:pPr>
      <w:r w:rsidRPr="000C2EA4">
        <w:rPr>
          <w:rFonts w:eastAsia="Calibri" w:cstheme="minorHAnsi"/>
          <w:sz w:val="24"/>
          <w:szCs w:val="24"/>
        </w:rPr>
        <w:t>Alejandro Nieto – Omega Senior Living Wichita</w:t>
      </w:r>
    </w:p>
    <w:p w14:paraId="69FD20DA" w14:textId="5ED84602" w:rsidR="000C2EA4" w:rsidRPr="000C2EA4" w:rsidRDefault="000C2EA4" w:rsidP="000C2EA4">
      <w:pPr>
        <w:pStyle w:val="ListParagraph"/>
        <w:numPr>
          <w:ilvl w:val="1"/>
          <w:numId w:val="27"/>
        </w:numPr>
        <w:spacing w:after="0" w:line="240" w:lineRule="auto"/>
        <w:rPr>
          <w:rFonts w:eastAsia="Calibri" w:cstheme="minorHAnsi"/>
          <w:sz w:val="24"/>
          <w:szCs w:val="24"/>
        </w:rPr>
      </w:pPr>
      <w:r w:rsidRPr="000C2EA4">
        <w:rPr>
          <w:rFonts w:eastAsia="Calibri" w:cstheme="minorHAnsi"/>
          <w:sz w:val="24"/>
          <w:szCs w:val="24"/>
        </w:rPr>
        <w:t xml:space="preserve">Kansas Omega Senior Living locations DBA </w:t>
      </w:r>
      <w:proofErr w:type="spellStart"/>
      <w:r w:rsidRPr="000C2EA4">
        <w:rPr>
          <w:rFonts w:eastAsia="Calibri" w:cstheme="minorHAnsi"/>
          <w:sz w:val="24"/>
          <w:szCs w:val="24"/>
        </w:rPr>
        <w:t>LakePoint</w:t>
      </w:r>
      <w:proofErr w:type="spellEnd"/>
      <w:r w:rsidRPr="000C2EA4">
        <w:rPr>
          <w:rFonts w:eastAsia="Calibri" w:cstheme="minorHAnsi"/>
          <w:sz w:val="24"/>
          <w:szCs w:val="24"/>
        </w:rPr>
        <w:t xml:space="preserve">: </w:t>
      </w:r>
      <w:r w:rsidRPr="000C2EA4">
        <w:rPr>
          <w:rFonts w:eastAsia="Calibri" w:cstheme="minorHAnsi"/>
          <w:b/>
          <w:bCs/>
          <w:sz w:val="24"/>
          <w:szCs w:val="24"/>
        </w:rPr>
        <w:t>Augusta, Eldorado, Wichita</w:t>
      </w:r>
    </w:p>
    <w:p w14:paraId="21181034" w14:textId="77777777" w:rsidR="00112E39" w:rsidRPr="007605E1" w:rsidRDefault="00112E39" w:rsidP="00112E39">
      <w:pPr>
        <w:spacing w:after="0" w:line="240" w:lineRule="auto"/>
        <w:rPr>
          <w:rFonts w:eastAsia="Calibri" w:cstheme="minorHAnsi"/>
          <w:b/>
          <w:sz w:val="24"/>
          <w:szCs w:val="24"/>
        </w:rPr>
      </w:pPr>
    </w:p>
    <w:p w14:paraId="511402A4" w14:textId="42D40CA0" w:rsidR="000A0EE4" w:rsidRPr="007605E1" w:rsidRDefault="000A0EE4" w:rsidP="009D75C3">
      <w:pPr>
        <w:spacing w:after="0" w:line="240" w:lineRule="auto"/>
        <w:rPr>
          <w:rFonts w:eastAsia="Calibri" w:cstheme="minorHAnsi"/>
          <w:b/>
          <w:sz w:val="24"/>
          <w:szCs w:val="24"/>
        </w:rPr>
      </w:pPr>
      <w:r w:rsidRPr="00640620">
        <w:rPr>
          <w:rFonts w:eastAsia="Calibri" w:cstheme="minorHAnsi"/>
          <w:b/>
          <w:sz w:val="24"/>
          <w:szCs w:val="24"/>
          <w:u w:val="single"/>
        </w:rPr>
        <w:t>K</w:t>
      </w:r>
      <w:r w:rsidR="00770BCA" w:rsidRPr="00640620">
        <w:rPr>
          <w:rFonts w:eastAsia="Calibri" w:cstheme="minorHAnsi"/>
          <w:b/>
          <w:sz w:val="24"/>
          <w:szCs w:val="24"/>
          <w:u w:val="single"/>
        </w:rPr>
        <w:t xml:space="preserve">ANSAS HEALTH CARE ASSOCIATION </w:t>
      </w:r>
      <w:r w:rsidR="00640620" w:rsidRPr="00640620">
        <w:rPr>
          <w:rFonts w:eastAsia="Calibri" w:cstheme="minorHAnsi"/>
          <w:b/>
          <w:sz w:val="24"/>
          <w:szCs w:val="24"/>
          <w:u w:val="single"/>
        </w:rPr>
        <w:t>BOARD</w:t>
      </w:r>
      <w:r w:rsidR="00640620">
        <w:rPr>
          <w:rFonts w:eastAsia="Calibri" w:cstheme="minorHAnsi"/>
          <w:b/>
          <w:sz w:val="24"/>
          <w:szCs w:val="24"/>
        </w:rPr>
        <w:t xml:space="preserve"> </w:t>
      </w:r>
      <w:hyperlink r:id="rId23" w:history="1">
        <w:r w:rsidR="00640620" w:rsidRPr="001E1CD8">
          <w:rPr>
            <w:rStyle w:val="Hyperlink"/>
          </w:rPr>
          <w:t>https://www.khca.org/</w:t>
        </w:r>
      </w:hyperlink>
    </w:p>
    <w:p w14:paraId="26519BF7"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bCs/>
          <w:sz w:val="23"/>
          <w:szCs w:val="23"/>
        </w:rPr>
        <w:t xml:space="preserve">Staci Cardenas, Chair - </w:t>
      </w:r>
      <w:proofErr w:type="spellStart"/>
      <w:r w:rsidRPr="006A24A5">
        <w:rPr>
          <w:rFonts w:ascii="Calibri" w:eastAsia="Calibri" w:hAnsi="Calibri" w:cs="Times New Roman"/>
          <w:bCs/>
          <w:sz w:val="23"/>
          <w:szCs w:val="23"/>
        </w:rPr>
        <w:t>Medicalodges</w:t>
      </w:r>
      <w:proofErr w:type="spellEnd"/>
      <w:r w:rsidRPr="006A24A5">
        <w:rPr>
          <w:rFonts w:ascii="Calibri" w:eastAsia="Calibri" w:hAnsi="Calibri" w:cs="Times New Roman"/>
          <w:bCs/>
          <w:sz w:val="23"/>
          <w:szCs w:val="23"/>
        </w:rPr>
        <w:t xml:space="preserve">, Inc, </w:t>
      </w:r>
      <w:r w:rsidRPr="006A24A5">
        <w:rPr>
          <w:rFonts w:ascii="Calibri" w:eastAsia="Calibri" w:hAnsi="Calibri" w:cs="Times New Roman"/>
          <w:b/>
          <w:i/>
          <w:iCs/>
          <w:sz w:val="23"/>
          <w:szCs w:val="23"/>
        </w:rPr>
        <w:t>Coffeyville</w:t>
      </w:r>
    </w:p>
    <w:p w14:paraId="23D908FB" w14:textId="77777777" w:rsidR="006A24A5" w:rsidRPr="006A24A5" w:rsidRDefault="006A24A5" w:rsidP="006A24A5">
      <w:pPr>
        <w:numPr>
          <w:ilvl w:val="1"/>
          <w:numId w:val="28"/>
        </w:numPr>
        <w:spacing w:after="0" w:line="240" w:lineRule="auto"/>
        <w:contextualSpacing/>
        <w:rPr>
          <w:rFonts w:ascii="Calibri" w:eastAsia="Calibri" w:hAnsi="Calibri" w:cs="Times New Roman"/>
          <w:b/>
          <w:bCs/>
          <w:sz w:val="24"/>
          <w:szCs w:val="24"/>
        </w:rPr>
      </w:pPr>
      <w:r w:rsidRPr="006A24A5">
        <w:rPr>
          <w:rFonts w:ascii="Calibri" w:eastAsia="Calibri" w:hAnsi="Calibri" w:cs="Times New Roman"/>
          <w:b/>
          <w:bCs/>
          <w:sz w:val="24"/>
          <w:szCs w:val="24"/>
        </w:rPr>
        <w:t xml:space="preserve">Kansas </w:t>
      </w:r>
      <w:proofErr w:type="spellStart"/>
      <w:r w:rsidRPr="006A24A5">
        <w:rPr>
          <w:rFonts w:ascii="Calibri" w:eastAsia="Calibri" w:hAnsi="Calibri" w:cs="Times New Roman"/>
          <w:b/>
          <w:bCs/>
          <w:sz w:val="24"/>
          <w:szCs w:val="24"/>
        </w:rPr>
        <w:t>Medicalodges</w:t>
      </w:r>
      <w:proofErr w:type="spellEnd"/>
      <w:r w:rsidRPr="006A24A5">
        <w:rPr>
          <w:rFonts w:ascii="Calibri" w:eastAsia="Calibri" w:hAnsi="Calibri" w:cs="Times New Roman"/>
          <w:b/>
          <w:bCs/>
          <w:sz w:val="24"/>
          <w:szCs w:val="24"/>
        </w:rPr>
        <w:t xml:space="preserve"> locations: </w:t>
      </w:r>
      <w:r w:rsidRPr="006A24A5">
        <w:rPr>
          <w:rFonts w:ascii="Calibri" w:eastAsia="Calibri" w:hAnsi="Calibri" w:cs="Times New Roman"/>
          <w:b/>
          <w:bCs/>
          <w:i/>
          <w:iCs/>
          <w:sz w:val="24"/>
          <w:szCs w:val="24"/>
        </w:rPr>
        <w:t>Arkansas City, Atchison, Clay Center, Coffeyville, Columbus, Eudora, Fort Scott, Frontenac, Gardner, Girard, Goddard, Great Bend, Independence, Holton, Kinsley, Leavenworth, Oxford, Paola, Pittsburg, Kansas City, Wichita</w:t>
      </w:r>
    </w:p>
    <w:p w14:paraId="583A4C24" w14:textId="77777777" w:rsidR="006A24A5" w:rsidRPr="006A24A5" w:rsidRDefault="006A24A5" w:rsidP="006A24A5">
      <w:pPr>
        <w:numPr>
          <w:ilvl w:val="0"/>
          <w:numId w:val="28"/>
        </w:numPr>
        <w:spacing w:after="0" w:line="240" w:lineRule="auto"/>
        <w:contextualSpacing/>
        <w:rPr>
          <w:rFonts w:ascii="Calibri" w:eastAsia="Calibri" w:hAnsi="Calibri" w:cs="Times New Roman"/>
          <w:b/>
          <w:bCs/>
          <w:sz w:val="24"/>
          <w:szCs w:val="24"/>
        </w:rPr>
      </w:pPr>
      <w:r w:rsidRPr="006A24A5">
        <w:rPr>
          <w:rFonts w:ascii="Calibri" w:eastAsia="Calibri" w:hAnsi="Calibri" w:cs="Times New Roman"/>
          <w:sz w:val="24"/>
          <w:szCs w:val="24"/>
        </w:rPr>
        <w:t xml:space="preserve">Steve </w:t>
      </w:r>
      <w:proofErr w:type="spellStart"/>
      <w:r w:rsidRPr="006A24A5">
        <w:rPr>
          <w:rFonts w:ascii="Calibri" w:eastAsia="Calibri" w:hAnsi="Calibri" w:cs="Times New Roman"/>
          <w:sz w:val="24"/>
          <w:szCs w:val="24"/>
        </w:rPr>
        <w:t>Hatlestad</w:t>
      </w:r>
      <w:proofErr w:type="spellEnd"/>
      <w:r w:rsidRPr="006A24A5">
        <w:rPr>
          <w:rFonts w:ascii="Calibri" w:eastAsia="Calibri" w:hAnsi="Calibri" w:cs="Times New Roman"/>
          <w:sz w:val="24"/>
          <w:szCs w:val="24"/>
        </w:rPr>
        <w:t xml:space="preserve">, Immediate Past Chair – </w:t>
      </w:r>
      <w:proofErr w:type="spellStart"/>
      <w:r w:rsidRPr="006A24A5">
        <w:rPr>
          <w:rFonts w:ascii="Calibri" w:eastAsia="Calibri" w:hAnsi="Calibri" w:cs="Times New Roman"/>
          <w:sz w:val="24"/>
          <w:szCs w:val="24"/>
        </w:rPr>
        <w:t>Americare</w:t>
      </w:r>
      <w:proofErr w:type="spellEnd"/>
      <w:r w:rsidRPr="006A24A5">
        <w:rPr>
          <w:rFonts w:ascii="Calibri" w:eastAsia="Calibri" w:hAnsi="Calibri" w:cs="Times New Roman"/>
          <w:sz w:val="24"/>
          <w:szCs w:val="24"/>
        </w:rPr>
        <w:t xml:space="preserve"> Systems Inc, </w:t>
      </w:r>
      <w:r w:rsidRPr="006A24A5">
        <w:rPr>
          <w:rFonts w:ascii="Calibri" w:eastAsia="Calibri" w:hAnsi="Calibri" w:cs="Times New Roman"/>
          <w:b/>
          <w:bCs/>
          <w:i/>
          <w:iCs/>
          <w:sz w:val="24"/>
          <w:szCs w:val="24"/>
        </w:rPr>
        <w:t>Sikeston, MO</w:t>
      </w:r>
      <w:r w:rsidRPr="006A24A5">
        <w:rPr>
          <w:rFonts w:ascii="Calibri" w:eastAsia="Calibri" w:hAnsi="Calibri" w:cs="Times New Roman"/>
          <w:b/>
          <w:bCs/>
          <w:sz w:val="23"/>
          <w:szCs w:val="23"/>
        </w:rPr>
        <w:t xml:space="preserve"> </w:t>
      </w:r>
    </w:p>
    <w:p w14:paraId="4F87DB71" w14:textId="7E443F86" w:rsidR="006A24A5" w:rsidRPr="006A24A5" w:rsidRDefault="006A24A5" w:rsidP="006A24A5">
      <w:pPr>
        <w:numPr>
          <w:ilvl w:val="1"/>
          <w:numId w:val="28"/>
        </w:numPr>
        <w:spacing w:after="0" w:line="240" w:lineRule="auto"/>
        <w:contextualSpacing/>
        <w:rPr>
          <w:rFonts w:ascii="Calibri" w:eastAsia="Calibri" w:hAnsi="Calibri" w:cs="Times New Roman"/>
          <w:b/>
          <w:bCs/>
          <w:i/>
          <w:iCs/>
          <w:sz w:val="24"/>
          <w:szCs w:val="24"/>
        </w:rPr>
      </w:pPr>
      <w:r w:rsidRPr="006A24A5">
        <w:rPr>
          <w:rFonts w:ascii="Calibri" w:eastAsia="Calibri" w:hAnsi="Calibri" w:cs="Times New Roman"/>
          <w:b/>
          <w:bCs/>
          <w:sz w:val="24"/>
          <w:szCs w:val="24"/>
        </w:rPr>
        <w:t xml:space="preserve">Kansas </w:t>
      </w:r>
      <w:proofErr w:type="spellStart"/>
      <w:r w:rsidRPr="006A24A5">
        <w:rPr>
          <w:rFonts w:ascii="Calibri" w:eastAsia="Calibri" w:hAnsi="Calibri" w:cs="Times New Roman"/>
          <w:b/>
          <w:bCs/>
          <w:sz w:val="24"/>
          <w:szCs w:val="24"/>
        </w:rPr>
        <w:t>Amer</w:t>
      </w:r>
      <w:r>
        <w:rPr>
          <w:rFonts w:ascii="Calibri" w:eastAsia="Calibri" w:hAnsi="Calibri" w:cs="Times New Roman"/>
          <w:b/>
          <w:bCs/>
          <w:sz w:val="24"/>
          <w:szCs w:val="24"/>
        </w:rPr>
        <w:t>i</w:t>
      </w:r>
      <w:r w:rsidRPr="006A24A5">
        <w:rPr>
          <w:rFonts w:ascii="Calibri" w:eastAsia="Calibri" w:hAnsi="Calibri" w:cs="Times New Roman"/>
          <w:b/>
          <w:bCs/>
          <w:sz w:val="24"/>
          <w:szCs w:val="24"/>
        </w:rPr>
        <w:t>care</w:t>
      </w:r>
      <w:proofErr w:type="spellEnd"/>
      <w:r w:rsidRPr="006A24A5">
        <w:rPr>
          <w:rFonts w:ascii="Calibri" w:eastAsia="Calibri" w:hAnsi="Calibri" w:cs="Times New Roman"/>
          <w:b/>
          <w:bCs/>
          <w:sz w:val="24"/>
          <w:szCs w:val="24"/>
        </w:rPr>
        <w:t xml:space="preserve"> Systems Inc</w:t>
      </w:r>
      <w:r>
        <w:rPr>
          <w:rFonts w:ascii="Calibri" w:eastAsia="Calibri" w:hAnsi="Calibri" w:cs="Times New Roman"/>
          <w:b/>
          <w:bCs/>
          <w:sz w:val="24"/>
          <w:szCs w:val="24"/>
        </w:rPr>
        <w:t>.</w:t>
      </w:r>
      <w:r w:rsidRPr="006A24A5">
        <w:rPr>
          <w:rFonts w:ascii="Calibri" w:eastAsia="Calibri" w:hAnsi="Calibri" w:cs="Times New Roman"/>
          <w:b/>
          <w:bCs/>
          <w:sz w:val="24"/>
          <w:szCs w:val="24"/>
        </w:rPr>
        <w:t xml:space="preserve"> locations:</w:t>
      </w:r>
      <w:r w:rsidRPr="006A24A5">
        <w:rPr>
          <w:rFonts w:ascii="Calibri" w:eastAsia="Calibri" w:hAnsi="Calibri" w:cs="Times New Roman"/>
          <w:b/>
          <w:bCs/>
          <w:i/>
          <w:iCs/>
          <w:sz w:val="24"/>
          <w:szCs w:val="24"/>
        </w:rPr>
        <w:t xml:space="preserve"> Eureka, Galena, Chanute, Cunningham, Independence, Moran, Paola, Osage City, Sedan, Baxter Springs, Great Bend, Sabetha, Hutchinson, Russell</w:t>
      </w:r>
    </w:p>
    <w:p w14:paraId="29FA5A24" w14:textId="77777777" w:rsidR="006A24A5" w:rsidRPr="006A24A5" w:rsidRDefault="006A24A5" w:rsidP="006A24A5">
      <w:pPr>
        <w:numPr>
          <w:ilvl w:val="0"/>
          <w:numId w:val="28"/>
        </w:numPr>
        <w:spacing w:after="0" w:line="240" w:lineRule="auto"/>
        <w:contextualSpacing/>
        <w:rPr>
          <w:rFonts w:ascii="Calibri" w:eastAsia="Calibri" w:hAnsi="Calibri" w:cs="Times New Roman"/>
          <w:b/>
          <w:bCs/>
          <w:sz w:val="24"/>
          <w:szCs w:val="24"/>
        </w:rPr>
      </w:pPr>
      <w:r w:rsidRPr="006A24A5">
        <w:rPr>
          <w:rFonts w:ascii="Calibri" w:eastAsia="Calibri" w:hAnsi="Calibri" w:cs="Times New Roman"/>
          <w:sz w:val="24"/>
          <w:szCs w:val="24"/>
        </w:rPr>
        <w:t xml:space="preserve">Della </w:t>
      </w:r>
      <w:proofErr w:type="spellStart"/>
      <w:r w:rsidRPr="006A24A5">
        <w:rPr>
          <w:rFonts w:ascii="Calibri" w:eastAsia="Calibri" w:hAnsi="Calibri" w:cs="Times New Roman"/>
          <w:sz w:val="24"/>
          <w:szCs w:val="24"/>
        </w:rPr>
        <w:t>Robordy</w:t>
      </w:r>
      <w:proofErr w:type="spellEnd"/>
      <w:r w:rsidRPr="006A24A5">
        <w:rPr>
          <w:rFonts w:ascii="Calibri" w:eastAsia="Calibri" w:hAnsi="Calibri" w:cs="Times New Roman"/>
          <w:sz w:val="24"/>
          <w:szCs w:val="24"/>
        </w:rPr>
        <w:t xml:space="preserve">, VP/Treasurer – </w:t>
      </w:r>
      <w:proofErr w:type="spellStart"/>
      <w:r w:rsidRPr="006A24A5">
        <w:rPr>
          <w:rFonts w:ascii="Calibri" w:eastAsia="Calibri" w:hAnsi="Calibri" w:cs="Times New Roman"/>
          <w:sz w:val="24"/>
          <w:szCs w:val="24"/>
        </w:rPr>
        <w:t>Americare</w:t>
      </w:r>
      <w:proofErr w:type="spellEnd"/>
      <w:r w:rsidRPr="006A24A5">
        <w:rPr>
          <w:rFonts w:ascii="Calibri" w:eastAsia="Calibri" w:hAnsi="Calibri" w:cs="Times New Roman"/>
          <w:sz w:val="24"/>
          <w:szCs w:val="24"/>
        </w:rPr>
        <w:t xml:space="preserve"> Systems Inc, </w:t>
      </w:r>
      <w:r w:rsidRPr="006A24A5">
        <w:rPr>
          <w:rFonts w:ascii="Calibri" w:eastAsia="Calibri" w:hAnsi="Calibri" w:cs="Times New Roman"/>
          <w:b/>
          <w:bCs/>
          <w:i/>
          <w:iCs/>
          <w:sz w:val="24"/>
          <w:szCs w:val="24"/>
        </w:rPr>
        <w:t>Sikeston, MO</w:t>
      </w:r>
    </w:p>
    <w:p w14:paraId="0460D3A0" w14:textId="720D67AF" w:rsidR="006A24A5" w:rsidRPr="006A24A5" w:rsidRDefault="006A24A5" w:rsidP="006A24A5">
      <w:pPr>
        <w:numPr>
          <w:ilvl w:val="1"/>
          <w:numId w:val="28"/>
        </w:numPr>
        <w:spacing w:after="0" w:line="240" w:lineRule="auto"/>
        <w:contextualSpacing/>
        <w:rPr>
          <w:rFonts w:ascii="Calibri" w:eastAsia="Calibri" w:hAnsi="Calibri" w:cs="Times New Roman"/>
          <w:b/>
          <w:bCs/>
          <w:i/>
          <w:iCs/>
          <w:sz w:val="24"/>
          <w:szCs w:val="24"/>
        </w:rPr>
      </w:pPr>
      <w:r>
        <w:rPr>
          <w:rFonts w:ascii="Calibri" w:eastAsia="Calibri" w:hAnsi="Calibri" w:cs="Times New Roman"/>
          <w:b/>
          <w:bCs/>
          <w:sz w:val="24"/>
          <w:szCs w:val="24"/>
        </w:rPr>
        <w:t xml:space="preserve">See list of all </w:t>
      </w:r>
      <w:r w:rsidRPr="006A24A5">
        <w:rPr>
          <w:rFonts w:ascii="Calibri" w:eastAsia="Calibri" w:hAnsi="Calibri" w:cs="Times New Roman"/>
          <w:b/>
          <w:bCs/>
          <w:sz w:val="24"/>
          <w:szCs w:val="24"/>
        </w:rPr>
        <w:t>Kansas</w:t>
      </w:r>
      <w:r>
        <w:rPr>
          <w:rFonts w:ascii="Calibri" w:eastAsia="Calibri" w:hAnsi="Calibri" w:cs="Times New Roman"/>
          <w:b/>
          <w:bCs/>
          <w:sz w:val="24"/>
          <w:szCs w:val="24"/>
        </w:rPr>
        <w:t xml:space="preserve"> 14</w:t>
      </w:r>
      <w:r w:rsidRPr="006A24A5">
        <w:rPr>
          <w:rFonts w:ascii="Calibri" w:eastAsia="Calibri" w:hAnsi="Calibri" w:cs="Times New Roman"/>
          <w:b/>
          <w:bCs/>
          <w:sz w:val="24"/>
          <w:szCs w:val="24"/>
        </w:rPr>
        <w:t xml:space="preserve"> </w:t>
      </w:r>
      <w:proofErr w:type="spellStart"/>
      <w:r w:rsidRPr="006A24A5">
        <w:rPr>
          <w:rFonts w:ascii="Calibri" w:eastAsia="Calibri" w:hAnsi="Calibri" w:cs="Times New Roman"/>
          <w:b/>
          <w:bCs/>
          <w:sz w:val="24"/>
          <w:szCs w:val="24"/>
        </w:rPr>
        <w:t>Amer</w:t>
      </w:r>
      <w:r>
        <w:rPr>
          <w:rFonts w:ascii="Calibri" w:eastAsia="Calibri" w:hAnsi="Calibri" w:cs="Times New Roman"/>
          <w:b/>
          <w:bCs/>
          <w:sz w:val="24"/>
          <w:szCs w:val="24"/>
        </w:rPr>
        <w:t>i</w:t>
      </w:r>
      <w:r w:rsidRPr="006A24A5">
        <w:rPr>
          <w:rFonts w:ascii="Calibri" w:eastAsia="Calibri" w:hAnsi="Calibri" w:cs="Times New Roman"/>
          <w:b/>
          <w:bCs/>
          <w:sz w:val="24"/>
          <w:szCs w:val="24"/>
        </w:rPr>
        <w:t>care</w:t>
      </w:r>
      <w:proofErr w:type="spellEnd"/>
      <w:r w:rsidRPr="006A24A5">
        <w:rPr>
          <w:rFonts w:ascii="Calibri" w:eastAsia="Calibri" w:hAnsi="Calibri" w:cs="Times New Roman"/>
          <w:b/>
          <w:bCs/>
          <w:sz w:val="24"/>
          <w:szCs w:val="24"/>
        </w:rPr>
        <w:t xml:space="preserve"> Systems Inc locations</w:t>
      </w:r>
      <w:r>
        <w:rPr>
          <w:rFonts w:ascii="Calibri" w:eastAsia="Calibri" w:hAnsi="Calibri" w:cs="Times New Roman"/>
          <w:b/>
          <w:bCs/>
          <w:sz w:val="24"/>
          <w:szCs w:val="24"/>
        </w:rPr>
        <w:t xml:space="preserve"> above</w:t>
      </w:r>
    </w:p>
    <w:p w14:paraId="11A34B9D" w14:textId="77777777" w:rsidR="006A24A5" w:rsidRPr="006A24A5" w:rsidRDefault="006A24A5" w:rsidP="006A24A5">
      <w:pPr>
        <w:numPr>
          <w:ilvl w:val="0"/>
          <w:numId w:val="28"/>
        </w:numPr>
        <w:spacing w:after="0" w:line="240" w:lineRule="auto"/>
        <w:contextualSpacing/>
        <w:rPr>
          <w:rFonts w:ascii="Calibri" w:eastAsia="Calibri" w:hAnsi="Calibri" w:cs="Times New Roman"/>
          <w:i/>
          <w:iCs/>
          <w:sz w:val="24"/>
          <w:szCs w:val="24"/>
        </w:rPr>
      </w:pPr>
      <w:r w:rsidRPr="006A24A5">
        <w:rPr>
          <w:rFonts w:ascii="Calibri" w:eastAsia="Calibri" w:hAnsi="Calibri" w:cs="Times New Roman"/>
          <w:sz w:val="23"/>
          <w:szCs w:val="23"/>
        </w:rPr>
        <w:t xml:space="preserve">Angela </w:t>
      </w:r>
      <w:r w:rsidRPr="006A24A5">
        <w:rPr>
          <w:rFonts w:ascii="Calibri" w:eastAsia="Calibri" w:hAnsi="Calibri" w:cs="Times New Roman"/>
          <w:sz w:val="23"/>
          <w:szCs w:val="23"/>
        </w:rPr>
        <w:tab/>
        <w:t xml:space="preserve">Moore - Sharon Lane Health Services, </w:t>
      </w:r>
      <w:r w:rsidRPr="006A24A5">
        <w:rPr>
          <w:rFonts w:ascii="Calibri" w:eastAsia="Calibri" w:hAnsi="Calibri" w:cs="Times New Roman"/>
          <w:b/>
          <w:bCs/>
          <w:i/>
          <w:iCs/>
          <w:sz w:val="23"/>
          <w:szCs w:val="23"/>
        </w:rPr>
        <w:t>Shawnee</w:t>
      </w:r>
    </w:p>
    <w:p w14:paraId="40987923" w14:textId="77777777" w:rsidR="006A24A5" w:rsidRPr="006A24A5" w:rsidRDefault="006A24A5" w:rsidP="006A24A5">
      <w:pPr>
        <w:numPr>
          <w:ilvl w:val="0"/>
          <w:numId w:val="28"/>
        </w:numPr>
        <w:spacing w:after="0" w:line="240" w:lineRule="auto"/>
        <w:rPr>
          <w:rFonts w:ascii="Calibri" w:eastAsia="Calibri" w:hAnsi="Calibri" w:cs="Times New Roman"/>
          <w:b/>
          <w:bCs/>
          <w:sz w:val="23"/>
          <w:szCs w:val="23"/>
        </w:rPr>
      </w:pPr>
      <w:r w:rsidRPr="006A24A5">
        <w:rPr>
          <w:rFonts w:ascii="Calibri" w:eastAsia="Calibri" w:hAnsi="Calibri" w:cs="Times New Roman"/>
          <w:sz w:val="23"/>
          <w:szCs w:val="23"/>
        </w:rPr>
        <w:t>Melanie Butler</w:t>
      </w:r>
      <w:r w:rsidRPr="006A24A5">
        <w:rPr>
          <w:rFonts w:ascii="Calibri" w:eastAsia="Calibri" w:hAnsi="Calibri" w:cs="Times New Roman"/>
          <w:sz w:val="23"/>
          <w:szCs w:val="23"/>
        </w:rPr>
        <w:tab/>
        <w:t xml:space="preserve"> - McCrite Plaza Health Center,</w:t>
      </w:r>
      <w:r w:rsidRPr="006A24A5">
        <w:rPr>
          <w:rFonts w:ascii="Calibri" w:eastAsia="Calibri" w:hAnsi="Calibri" w:cs="Times New Roman"/>
          <w:b/>
          <w:bCs/>
          <w:i/>
          <w:iCs/>
          <w:sz w:val="23"/>
          <w:szCs w:val="23"/>
        </w:rPr>
        <w:t xml:space="preserve"> Topeka</w:t>
      </w:r>
    </w:p>
    <w:p w14:paraId="346C08E9" w14:textId="77777777" w:rsidR="006A24A5" w:rsidRPr="006A24A5" w:rsidRDefault="006A24A5" w:rsidP="006A24A5">
      <w:pPr>
        <w:numPr>
          <w:ilvl w:val="0"/>
          <w:numId w:val="28"/>
        </w:numPr>
        <w:spacing w:after="0" w:line="240" w:lineRule="auto"/>
        <w:rPr>
          <w:rFonts w:ascii="Calibri" w:eastAsia="Calibri" w:hAnsi="Calibri" w:cs="Times New Roman"/>
          <w:b/>
          <w:bCs/>
          <w:sz w:val="23"/>
          <w:szCs w:val="23"/>
        </w:rPr>
      </w:pPr>
      <w:r w:rsidRPr="006A24A5">
        <w:rPr>
          <w:rFonts w:ascii="Calibri" w:eastAsia="Calibri" w:hAnsi="Calibri" w:cs="Times New Roman"/>
          <w:sz w:val="23"/>
          <w:szCs w:val="23"/>
        </w:rPr>
        <w:t>Sonia</w:t>
      </w:r>
      <w:r w:rsidRPr="006A24A5">
        <w:rPr>
          <w:rFonts w:ascii="Calibri" w:eastAsia="Calibri" w:hAnsi="Calibri" w:cs="Times New Roman"/>
          <w:sz w:val="23"/>
          <w:szCs w:val="23"/>
        </w:rPr>
        <w:tab/>
        <w:t>Larimore -</w:t>
      </w:r>
      <w:r w:rsidRPr="006A24A5">
        <w:rPr>
          <w:rFonts w:ascii="Calibri" w:eastAsia="Calibri" w:hAnsi="Calibri" w:cs="Times New Roman"/>
          <w:b/>
          <w:bCs/>
          <w:sz w:val="23"/>
          <w:szCs w:val="23"/>
        </w:rPr>
        <w:t xml:space="preserve"> </w:t>
      </w:r>
      <w:r w:rsidRPr="006A24A5">
        <w:rPr>
          <w:rFonts w:ascii="Calibri" w:eastAsia="Calibri" w:hAnsi="Calibri" w:cs="Times New Roman"/>
          <w:sz w:val="23"/>
          <w:szCs w:val="23"/>
        </w:rPr>
        <w:t>Windsor Place,</w:t>
      </w:r>
      <w:r w:rsidRPr="006A24A5">
        <w:rPr>
          <w:rFonts w:ascii="Calibri" w:eastAsia="Calibri" w:hAnsi="Calibri" w:cs="Times New Roman"/>
          <w:b/>
          <w:bCs/>
          <w:sz w:val="23"/>
          <w:szCs w:val="23"/>
        </w:rPr>
        <w:t xml:space="preserve"> </w:t>
      </w:r>
      <w:r w:rsidRPr="006A24A5">
        <w:rPr>
          <w:rFonts w:ascii="Calibri" w:eastAsia="Calibri" w:hAnsi="Calibri" w:cs="Times New Roman"/>
          <w:b/>
          <w:bCs/>
          <w:i/>
          <w:iCs/>
          <w:sz w:val="23"/>
          <w:szCs w:val="23"/>
        </w:rPr>
        <w:t>Coffeyville</w:t>
      </w:r>
    </w:p>
    <w:p w14:paraId="2F9E9A47" w14:textId="77777777" w:rsidR="006A24A5" w:rsidRPr="006A24A5" w:rsidRDefault="006A24A5" w:rsidP="006A24A5">
      <w:pPr>
        <w:numPr>
          <w:ilvl w:val="0"/>
          <w:numId w:val="28"/>
        </w:numPr>
        <w:spacing w:after="0" w:line="240" w:lineRule="auto"/>
        <w:rPr>
          <w:rFonts w:ascii="Calibri" w:eastAsia="Calibri" w:hAnsi="Calibri" w:cs="Times New Roman"/>
          <w:b/>
          <w:bCs/>
          <w:sz w:val="23"/>
          <w:szCs w:val="23"/>
        </w:rPr>
      </w:pPr>
      <w:r w:rsidRPr="006A24A5">
        <w:rPr>
          <w:rFonts w:ascii="Calibri" w:eastAsia="Calibri" w:hAnsi="Calibri" w:cs="Times New Roman"/>
          <w:sz w:val="23"/>
          <w:szCs w:val="23"/>
        </w:rPr>
        <w:t>Anthony Johnson</w:t>
      </w:r>
      <w:r w:rsidRPr="006A24A5">
        <w:rPr>
          <w:rFonts w:ascii="Calibri" w:eastAsia="Calibri" w:hAnsi="Calibri" w:cs="Times New Roman"/>
          <w:b/>
          <w:bCs/>
          <w:sz w:val="23"/>
          <w:szCs w:val="23"/>
        </w:rPr>
        <w:t xml:space="preserve"> – </w:t>
      </w:r>
      <w:r w:rsidRPr="006A24A5">
        <w:rPr>
          <w:rFonts w:ascii="Calibri" w:eastAsia="Calibri" w:hAnsi="Calibri" w:cs="Times New Roman"/>
          <w:b/>
          <w:bCs/>
          <w:i/>
          <w:iCs/>
          <w:sz w:val="23"/>
          <w:szCs w:val="23"/>
        </w:rPr>
        <w:t>Recover Care, Brooklyn, NY</w:t>
      </w:r>
    </w:p>
    <w:p w14:paraId="72916224" w14:textId="77777777" w:rsidR="006A24A5" w:rsidRPr="006A24A5" w:rsidRDefault="006A24A5" w:rsidP="006A24A5">
      <w:pPr>
        <w:numPr>
          <w:ilvl w:val="1"/>
          <w:numId w:val="28"/>
        </w:numPr>
        <w:spacing w:after="0" w:line="240" w:lineRule="auto"/>
        <w:rPr>
          <w:rFonts w:ascii="Calibri" w:eastAsia="Calibri" w:hAnsi="Calibri" w:cs="Times New Roman"/>
          <w:b/>
          <w:bCs/>
          <w:sz w:val="23"/>
          <w:szCs w:val="23"/>
        </w:rPr>
      </w:pPr>
      <w:r w:rsidRPr="006A24A5">
        <w:rPr>
          <w:rFonts w:ascii="Calibri" w:eastAsia="Calibri" w:hAnsi="Calibri" w:cs="Times New Roman"/>
          <w:b/>
          <w:bCs/>
          <w:sz w:val="24"/>
          <w:szCs w:val="24"/>
        </w:rPr>
        <w:t xml:space="preserve">Kansas Recover Care locations: </w:t>
      </w:r>
      <w:r w:rsidRPr="006A24A5">
        <w:rPr>
          <w:rFonts w:ascii="Calibri" w:eastAsia="Calibri" w:hAnsi="Calibri" w:cs="Times New Roman"/>
          <w:b/>
          <w:bCs/>
          <w:i/>
          <w:iCs/>
          <w:sz w:val="24"/>
          <w:szCs w:val="24"/>
        </w:rPr>
        <w:t>Baldwin City, Emporia, Highland, Louisburg, Gardner, Merriam, Salina, Topeka, Richmond, Rossville, Wichita, Shawnee, Wathena</w:t>
      </w:r>
    </w:p>
    <w:p w14:paraId="4E6F02CD" w14:textId="77777777" w:rsidR="006A24A5" w:rsidRPr="006A24A5" w:rsidRDefault="006A24A5" w:rsidP="006A24A5">
      <w:pPr>
        <w:numPr>
          <w:ilvl w:val="0"/>
          <w:numId w:val="28"/>
        </w:numPr>
        <w:spacing w:after="0" w:line="240" w:lineRule="auto"/>
        <w:rPr>
          <w:rFonts w:ascii="Calibri" w:eastAsia="Calibri" w:hAnsi="Calibri" w:cs="Times New Roman"/>
          <w:b/>
          <w:bCs/>
          <w:sz w:val="23"/>
          <w:szCs w:val="23"/>
        </w:rPr>
      </w:pPr>
      <w:r w:rsidRPr="006A24A5">
        <w:rPr>
          <w:rFonts w:ascii="Calibri" w:eastAsia="Calibri" w:hAnsi="Calibri" w:cs="Times New Roman"/>
          <w:sz w:val="23"/>
          <w:szCs w:val="23"/>
        </w:rPr>
        <w:lastRenderedPageBreak/>
        <w:t>Kendal</w:t>
      </w:r>
      <w:r w:rsidRPr="006A24A5">
        <w:rPr>
          <w:rFonts w:ascii="Calibri" w:eastAsia="Calibri" w:hAnsi="Calibri" w:cs="Times New Roman"/>
          <w:sz w:val="23"/>
          <w:szCs w:val="23"/>
        </w:rPr>
        <w:tab/>
      </w:r>
      <w:proofErr w:type="spellStart"/>
      <w:r w:rsidRPr="006A24A5">
        <w:rPr>
          <w:rFonts w:ascii="Calibri" w:eastAsia="Calibri" w:hAnsi="Calibri" w:cs="Times New Roman"/>
          <w:sz w:val="23"/>
          <w:szCs w:val="23"/>
        </w:rPr>
        <w:t>Kappeler</w:t>
      </w:r>
      <w:proofErr w:type="spellEnd"/>
      <w:r w:rsidRPr="006A24A5">
        <w:rPr>
          <w:rFonts w:ascii="Calibri" w:eastAsia="Calibri" w:hAnsi="Calibri" w:cs="Times New Roman"/>
          <w:b/>
          <w:bCs/>
          <w:sz w:val="23"/>
          <w:szCs w:val="23"/>
        </w:rPr>
        <w:t xml:space="preserve"> - </w:t>
      </w:r>
      <w:r w:rsidRPr="006A24A5">
        <w:rPr>
          <w:rFonts w:ascii="Calibri" w:eastAsia="Calibri" w:hAnsi="Calibri" w:cs="Times New Roman"/>
          <w:sz w:val="23"/>
          <w:szCs w:val="23"/>
        </w:rPr>
        <w:t>HMG Services, LLC,</w:t>
      </w:r>
      <w:r w:rsidRPr="006A24A5">
        <w:rPr>
          <w:rFonts w:ascii="Calibri" w:eastAsia="Calibri" w:hAnsi="Calibri" w:cs="Times New Roman"/>
          <w:b/>
          <w:bCs/>
          <w:sz w:val="23"/>
          <w:szCs w:val="23"/>
        </w:rPr>
        <w:t xml:space="preserve"> </w:t>
      </w:r>
      <w:r w:rsidRPr="006A24A5">
        <w:rPr>
          <w:rFonts w:ascii="Calibri" w:eastAsia="Calibri" w:hAnsi="Calibri" w:cs="Times New Roman"/>
          <w:b/>
          <w:bCs/>
          <w:i/>
          <w:iCs/>
          <w:sz w:val="23"/>
          <w:szCs w:val="23"/>
        </w:rPr>
        <w:t>The Woodlands, TX</w:t>
      </w:r>
    </w:p>
    <w:p w14:paraId="13CB58E7" w14:textId="77777777" w:rsidR="006A24A5" w:rsidRPr="006A24A5" w:rsidRDefault="006A24A5" w:rsidP="006A24A5">
      <w:pPr>
        <w:numPr>
          <w:ilvl w:val="1"/>
          <w:numId w:val="28"/>
        </w:numPr>
        <w:spacing w:after="0" w:line="240" w:lineRule="auto"/>
        <w:rPr>
          <w:rFonts w:ascii="Calibri" w:eastAsia="Calibri" w:hAnsi="Calibri" w:cs="Times New Roman"/>
          <w:b/>
          <w:bCs/>
          <w:sz w:val="23"/>
          <w:szCs w:val="23"/>
        </w:rPr>
      </w:pPr>
      <w:r w:rsidRPr="006A24A5">
        <w:rPr>
          <w:rFonts w:ascii="Calibri" w:eastAsia="Calibri" w:hAnsi="Calibri" w:cs="Times New Roman"/>
          <w:b/>
          <w:bCs/>
          <w:sz w:val="23"/>
          <w:szCs w:val="23"/>
        </w:rPr>
        <w:t xml:space="preserve">Kansas HMG Services, LLC locations: </w:t>
      </w:r>
      <w:r w:rsidRPr="006A24A5">
        <w:rPr>
          <w:rFonts w:ascii="Calibri" w:eastAsia="Calibri" w:hAnsi="Calibri" w:cs="Times New Roman"/>
          <w:b/>
          <w:bCs/>
          <w:i/>
          <w:iCs/>
          <w:sz w:val="23"/>
          <w:szCs w:val="23"/>
        </w:rPr>
        <w:t>Topeka, Salina, Belleville</w:t>
      </w:r>
    </w:p>
    <w:p w14:paraId="7B1E5501"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bCs/>
          <w:sz w:val="23"/>
          <w:szCs w:val="23"/>
        </w:rPr>
        <w:t xml:space="preserve">Teresa </w:t>
      </w:r>
      <w:proofErr w:type="spellStart"/>
      <w:r w:rsidRPr="006A24A5">
        <w:rPr>
          <w:rFonts w:ascii="Calibri" w:eastAsia="Calibri" w:hAnsi="Calibri" w:cs="Times New Roman"/>
          <w:bCs/>
          <w:sz w:val="23"/>
          <w:szCs w:val="23"/>
        </w:rPr>
        <w:t>Coover</w:t>
      </w:r>
      <w:proofErr w:type="spellEnd"/>
      <w:r w:rsidRPr="006A24A5">
        <w:rPr>
          <w:rFonts w:ascii="Calibri" w:eastAsia="Calibri" w:hAnsi="Calibri" w:cs="Times New Roman"/>
          <w:bCs/>
          <w:sz w:val="23"/>
          <w:szCs w:val="23"/>
        </w:rPr>
        <w:t xml:space="preserve"> - </w:t>
      </w:r>
      <w:proofErr w:type="spellStart"/>
      <w:r w:rsidRPr="006A24A5">
        <w:rPr>
          <w:rFonts w:ascii="Calibri" w:eastAsia="Calibri" w:hAnsi="Calibri" w:cs="Times New Roman"/>
          <w:bCs/>
          <w:sz w:val="23"/>
          <w:szCs w:val="23"/>
        </w:rPr>
        <w:t>Medicalodges</w:t>
      </w:r>
      <w:proofErr w:type="spellEnd"/>
      <w:r w:rsidRPr="006A24A5">
        <w:rPr>
          <w:rFonts w:ascii="Calibri" w:eastAsia="Calibri" w:hAnsi="Calibri" w:cs="Times New Roman"/>
          <w:bCs/>
          <w:sz w:val="23"/>
          <w:szCs w:val="23"/>
        </w:rPr>
        <w:t xml:space="preserve">, Inc, </w:t>
      </w:r>
      <w:r w:rsidRPr="006A24A5">
        <w:rPr>
          <w:rFonts w:ascii="Calibri" w:eastAsia="Calibri" w:hAnsi="Calibri" w:cs="Times New Roman"/>
          <w:b/>
          <w:i/>
          <w:iCs/>
          <w:sz w:val="23"/>
          <w:szCs w:val="23"/>
        </w:rPr>
        <w:t>Coffeyville</w:t>
      </w:r>
    </w:p>
    <w:p w14:paraId="55B00551" w14:textId="4ADC877A" w:rsidR="006A24A5" w:rsidRPr="006A24A5" w:rsidRDefault="006A24A5" w:rsidP="006A24A5">
      <w:pPr>
        <w:numPr>
          <w:ilvl w:val="1"/>
          <w:numId w:val="28"/>
        </w:numPr>
        <w:spacing w:after="0" w:line="240" w:lineRule="auto"/>
        <w:contextualSpacing/>
        <w:rPr>
          <w:rFonts w:ascii="Calibri" w:eastAsia="Calibri" w:hAnsi="Calibri" w:cs="Times New Roman"/>
          <w:b/>
          <w:bCs/>
          <w:sz w:val="24"/>
          <w:szCs w:val="24"/>
        </w:rPr>
      </w:pPr>
      <w:r>
        <w:rPr>
          <w:rFonts w:ascii="Calibri" w:eastAsia="Calibri" w:hAnsi="Calibri" w:cs="Times New Roman"/>
          <w:b/>
          <w:bCs/>
          <w:sz w:val="24"/>
          <w:szCs w:val="24"/>
        </w:rPr>
        <w:t xml:space="preserve">See list of all 20 </w:t>
      </w:r>
      <w:r w:rsidRPr="006A24A5">
        <w:rPr>
          <w:rFonts w:ascii="Calibri" w:eastAsia="Calibri" w:hAnsi="Calibri" w:cs="Times New Roman"/>
          <w:b/>
          <w:bCs/>
          <w:sz w:val="24"/>
          <w:szCs w:val="24"/>
        </w:rPr>
        <w:t xml:space="preserve">Kansas </w:t>
      </w:r>
      <w:proofErr w:type="spellStart"/>
      <w:r w:rsidRPr="006A24A5">
        <w:rPr>
          <w:rFonts w:ascii="Calibri" w:eastAsia="Calibri" w:hAnsi="Calibri" w:cs="Times New Roman"/>
          <w:b/>
          <w:bCs/>
          <w:sz w:val="24"/>
          <w:szCs w:val="24"/>
        </w:rPr>
        <w:t>Medicalodges</w:t>
      </w:r>
      <w:proofErr w:type="spellEnd"/>
      <w:r w:rsidRPr="006A24A5">
        <w:rPr>
          <w:rFonts w:ascii="Calibri" w:eastAsia="Calibri" w:hAnsi="Calibri" w:cs="Times New Roman"/>
          <w:b/>
          <w:bCs/>
          <w:sz w:val="24"/>
          <w:szCs w:val="24"/>
        </w:rPr>
        <w:t xml:space="preserve"> locations</w:t>
      </w:r>
      <w:r>
        <w:rPr>
          <w:rFonts w:ascii="Calibri" w:eastAsia="Calibri" w:hAnsi="Calibri" w:cs="Times New Roman"/>
          <w:b/>
          <w:bCs/>
          <w:sz w:val="24"/>
          <w:szCs w:val="24"/>
        </w:rPr>
        <w:t xml:space="preserve"> above</w:t>
      </w:r>
    </w:p>
    <w:p w14:paraId="5CC8DB4D"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sz w:val="23"/>
          <w:szCs w:val="23"/>
        </w:rPr>
        <w:t>Tammy</w:t>
      </w:r>
      <w:r w:rsidRPr="006A24A5">
        <w:rPr>
          <w:rFonts w:ascii="Calibri" w:eastAsia="Calibri" w:hAnsi="Calibri" w:cs="Times New Roman"/>
          <w:sz w:val="23"/>
          <w:szCs w:val="23"/>
        </w:rPr>
        <w:tab/>
        <w:t xml:space="preserve">O'Donnell - Country Care Inc, </w:t>
      </w:r>
      <w:r w:rsidRPr="006A24A5">
        <w:rPr>
          <w:rFonts w:ascii="Calibri" w:eastAsia="Calibri" w:hAnsi="Calibri" w:cs="Times New Roman"/>
          <w:b/>
          <w:bCs/>
          <w:i/>
          <w:iCs/>
          <w:sz w:val="23"/>
          <w:szCs w:val="23"/>
        </w:rPr>
        <w:t>Easton</w:t>
      </w:r>
    </w:p>
    <w:p w14:paraId="209201E0"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lang w:val="es-ES"/>
        </w:rPr>
      </w:pPr>
      <w:r w:rsidRPr="006A24A5">
        <w:rPr>
          <w:rFonts w:ascii="Calibri" w:eastAsia="Calibri" w:hAnsi="Calibri" w:cs="Times New Roman"/>
          <w:sz w:val="23"/>
          <w:szCs w:val="23"/>
          <w:lang w:val="es-ES"/>
        </w:rPr>
        <w:t xml:space="preserve">Alejandro Nieto - </w:t>
      </w:r>
      <w:proofErr w:type="spellStart"/>
      <w:r w:rsidRPr="006A24A5">
        <w:rPr>
          <w:rFonts w:ascii="Calibri" w:eastAsia="Calibri" w:hAnsi="Calibri" w:cs="Times New Roman"/>
          <w:sz w:val="23"/>
          <w:szCs w:val="23"/>
          <w:lang w:val="es-ES"/>
        </w:rPr>
        <w:t>LakePoint</w:t>
      </w:r>
      <w:proofErr w:type="spellEnd"/>
      <w:r w:rsidRPr="006A24A5">
        <w:rPr>
          <w:rFonts w:ascii="Calibri" w:eastAsia="Calibri" w:hAnsi="Calibri" w:cs="Times New Roman"/>
          <w:sz w:val="23"/>
          <w:szCs w:val="23"/>
          <w:lang w:val="es-ES"/>
        </w:rPr>
        <w:t xml:space="preserve"> Augusta LLC, </w:t>
      </w:r>
      <w:r w:rsidRPr="006A24A5">
        <w:rPr>
          <w:rFonts w:ascii="Calibri" w:eastAsia="Calibri" w:hAnsi="Calibri" w:cs="Times New Roman"/>
          <w:b/>
          <w:bCs/>
          <w:i/>
          <w:iCs/>
          <w:sz w:val="23"/>
          <w:szCs w:val="23"/>
          <w:lang w:val="es-ES"/>
        </w:rPr>
        <w:t>Augusta</w:t>
      </w:r>
    </w:p>
    <w:p w14:paraId="1C5EAD3E"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sz w:val="23"/>
          <w:szCs w:val="23"/>
        </w:rPr>
        <w:t xml:space="preserve">Dean Hagen - Brandon Woods at </w:t>
      </w:r>
      <w:proofErr w:type="spellStart"/>
      <w:r w:rsidRPr="006A24A5">
        <w:rPr>
          <w:rFonts w:ascii="Calibri" w:eastAsia="Calibri" w:hAnsi="Calibri" w:cs="Times New Roman"/>
          <w:sz w:val="23"/>
          <w:szCs w:val="23"/>
        </w:rPr>
        <w:t>Alvamar</w:t>
      </w:r>
      <w:proofErr w:type="spellEnd"/>
      <w:r w:rsidRPr="006A24A5">
        <w:rPr>
          <w:rFonts w:ascii="Calibri" w:eastAsia="Calibri" w:hAnsi="Calibri" w:cs="Times New Roman"/>
          <w:sz w:val="23"/>
          <w:szCs w:val="23"/>
        </w:rPr>
        <w:t>,</w:t>
      </w:r>
      <w:r w:rsidRPr="006A24A5">
        <w:rPr>
          <w:rFonts w:ascii="Calibri" w:eastAsia="Calibri" w:hAnsi="Calibri" w:cs="Times New Roman"/>
          <w:b/>
          <w:bCs/>
          <w:sz w:val="23"/>
          <w:szCs w:val="23"/>
        </w:rPr>
        <w:t xml:space="preserve"> </w:t>
      </w:r>
      <w:r w:rsidRPr="006A24A5">
        <w:rPr>
          <w:rFonts w:ascii="Calibri" w:eastAsia="Calibri" w:hAnsi="Calibri" w:cs="Times New Roman"/>
          <w:b/>
          <w:bCs/>
          <w:i/>
          <w:iCs/>
          <w:sz w:val="23"/>
          <w:szCs w:val="23"/>
        </w:rPr>
        <w:t>Lawrence</w:t>
      </w:r>
    </w:p>
    <w:p w14:paraId="7728E635"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sz w:val="23"/>
          <w:szCs w:val="23"/>
        </w:rPr>
        <w:t xml:space="preserve">Brent Wilson - The Ensign Group, Inc, </w:t>
      </w:r>
      <w:r w:rsidRPr="006A24A5">
        <w:rPr>
          <w:rFonts w:ascii="Calibri" w:eastAsia="Calibri" w:hAnsi="Calibri" w:cs="Times New Roman"/>
          <w:b/>
          <w:bCs/>
          <w:i/>
          <w:iCs/>
          <w:sz w:val="23"/>
          <w:szCs w:val="23"/>
        </w:rPr>
        <w:t>Mission Viejo, CA</w:t>
      </w:r>
    </w:p>
    <w:p w14:paraId="7714726A" w14:textId="77777777" w:rsidR="006A24A5" w:rsidRPr="006A24A5" w:rsidRDefault="006A24A5" w:rsidP="006A24A5">
      <w:pPr>
        <w:numPr>
          <w:ilvl w:val="1"/>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b/>
          <w:bCs/>
          <w:sz w:val="23"/>
          <w:szCs w:val="23"/>
        </w:rPr>
        <w:t xml:space="preserve">Kansas The Ensign Group, Inc locations: </w:t>
      </w:r>
      <w:r w:rsidRPr="006A24A5">
        <w:rPr>
          <w:rFonts w:ascii="Calibri" w:eastAsia="Calibri" w:hAnsi="Calibri" w:cs="Times New Roman"/>
          <w:b/>
          <w:bCs/>
          <w:i/>
          <w:iCs/>
          <w:sz w:val="23"/>
          <w:szCs w:val="23"/>
        </w:rPr>
        <w:t>Kansas City, Ottawa, Overland Park, Leawood, Olathe, Topeka</w:t>
      </w:r>
    </w:p>
    <w:p w14:paraId="667653C0" w14:textId="77777777" w:rsidR="006A24A5" w:rsidRPr="006A24A5" w:rsidRDefault="006A24A5" w:rsidP="006A24A5">
      <w:pPr>
        <w:numPr>
          <w:ilvl w:val="0"/>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sz w:val="23"/>
          <w:szCs w:val="23"/>
        </w:rPr>
        <w:t xml:space="preserve">Kevin Crowley - </w:t>
      </w:r>
      <w:proofErr w:type="spellStart"/>
      <w:r w:rsidRPr="006A24A5">
        <w:rPr>
          <w:rFonts w:ascii="Calibri" w:eastAsia="Calibri" w:hAnsi="Calibri" w:cs="Times New Roman"/>
          <w:sz w:val="23"/>
          <w:szCs w:val="23"/>
        </w:rPr>
        <w:t>Diversicare</w:t>
      </w:r>
      <w:proofErr w:type="spellEnd"/>
      <w:r w:rsidRPr="006A24A5">
        <w:rPr>
          <w:rFonts w:ascii="Calibri" w:eastAsia="Calibri" w:hAnsi="Calibri" w:cs="Times New Roman"/>
          <w:sz w:val="23"/>
          <w:szCs w:val="23"/>
        </w:rPr>
        <w:t xml:space="preserve"> Management Services Co., </w:t>
      </w:r>
      <w:r w:rsidRPr="006A24A5">
        <w:rPr>
          <w:rFonts w:ascii="Calibri" w:eastAsia="Calibri" w:hAnsi="Calibri" w:cs="Times New Roman"/>
          <w:b/>
          <w:bCs/>
          <w:i/>
          <w:iCs/>
          <w:sz w:val="23"/>
          <w:szCs w:val="23"/>
        </w:rPr>
        <w:t>Brentwood, TN</w:t>
      </w:r>
    </w:p>
    <w:p w14:paraId="6477E7B5" w14:textId="77777777" w:rsidR="006A24A5" w:rsidRPr="006A24A5" w:rsidRDefault="006A24A5" w:rsidP="006A24A5">
      <w:pPr>
        <w:numPr>
          <w:ilvl w:val="1"/>
          <w:numId w:val="28"/>
        </w:numPr>
        <w:spacing w:after="0" w:line="240" w:lineRule="auto"/>
        <w:contextualSpacing/>
        <w:rPr>
          <w:rFonts w:ascii="Calibri" w:eastAsia="Calibri" w:hAnsi="Calibri" w:cs="Times New Roman"/>
          <w:sz w:val="24"/>
          <w:szCs w:val="24"/>
        </w:rPr>
      </w:pPr>
      <w:r w:rsidRPr="006A24A5">
        <w:rPr>
          <w:rFonts w:ascii="Calibri" w:eastAsia="Calibri" w:hAnsi="Calibri" w:cs="Times New Roman"/>
          <w:b/>
          <w:bCs/>
          <w:sz w:val="23"/>
          <w:szCs w:val="23"/>
        </w:rPr>
        <w:t xml:space="preserve">Kansas </w:t>
      </w:r>
      <w:proofErr w:type="spellStart"/>
      <w:r w:rsidRPr="006A24A5">
        <w:rPr>
          <w:rFonts w:ascii="Calibri" w:eastAsia="Calibri" w:hAnsi="Calibri" w:cs="Times New Roman"/>
          <w:b/>
          <w:bCs/>
          <w:sz w:val="23"/>
          <w:szCs w:val="23"/>
        </w:rPr>
        <w:t>Diversicare</w:t>
      </w:r>
      <w:proofErr w:type="spellEnd"/>
      <w:r w:rsidRPr="006A24A5">
        <w:rPr>
          <w:rFonts w:ascii="Calibri" w:eastAsia="Calibri" w:hAnsi="Calibri" w:cs="Times New Roman"/>
          <w:b/>
          <w:bCs/>
          <w:sz w:val="23"/>
          <w:szCs w:val="23"/>
        </w:rPr>
        <w:t xml:space="preserve"> Management Services Co. locations: </w:t>
      </w:r>
      <w:r w:rsidRPr="006A24A5">
        <w:rPr>
          <w:rFonts w:ascii="Calibri" w:eastAsia="Calibri" w:hAnsi="Calibri" w:cs="Times New Roman"/>
          <w:b/>
          <w:bCs/>
          <w:i/>
          <w:iCs/>
          <w:sz w:val="23"/>
          <w:szCs w:val="23"/>
        </w:rPr>
        <w:t xml:space="preserve">Chanute, Council Grove, Haysville, Hutchinson, </w:t>
      </w:r>
      <w:proofErr w:type="spellStart"/>
      <w:r w:rsidRPr="006A24A5">
        <w:rPr>
          <w:rFonts w:ascii="Calibri" w:eastAsia="Calibri" w:hAnsi="Calibri" w:cs="Times New Roman"/>
          <w:b/>
          <w:bCs/>
          <w:i/>
          <w:iCs/>
          <w:sz w:val="23"/>
          <w:szCs w:val="23"/>
        </w:rPr>
        <w:t>Larned</w:t>
      </w:r>
      <w:proofErr w:type="spellEnd"/>
      <w:r w:rsidRPr="006A24A5">
        <w:rPr>
          <w:rFonts w:ascii="Calibri" w:eastAsia="Calibri" w:hAnsi="Calibri" w:cs="Times New Roman"/>
          <w:b/>
          <w:bCs/>
          <w:i/>
          <w:iCs/>
          <w:sz w:val="23"/>
          <w:szCs w:val="23"/>
        </w:rPr>
        <w:t xml:space="preserve">, </w:t>
      </w:r>
      <w:proofErr w:type="spellStart"/>
      <w:r w:rsidRPr="006A24A5">
        <w:rPr>
          <w:rFonts w:ascii="Calibri" w:eastAsia="Calibri" w:hAnsi="Calibri" w:cs="Times New Roman"/>
          <w:b/>
          <w:bCs/>
          <w:i/>
          <w:iCs/>
          <w:sz w:val="23"/>
          <w:szCs w:val="23"/>
        </w:rPr>
        <w:t>Segwick</w:t>
      </w:r>
      <w:proofErr w:type="spellEnd"/>
    </w:p>
    <w:p w14:paraId="66F0CEFF" w14:textId="77777777" w:rsidR="006A24A5" w:rsidRDefault="006A24A5" w:rsidP="009D75C3">
      <w:pPr>
        <w:spacing w:after="0" w:line="240" w:lineRule="auto"/>
        <w:rPr>
          <w:rFonts w:eastAsia="Calibri" w:cstheme="minorHAnsi"/>
          <w:b/>
          <w:sz w:val="24"/>
          <w:szCs w:val="24"/>
        </w:rPr>
      </w:pPr>
    </w:p>
    <w:p w14:paraId="292E41C2" w14:textId="01E4C3DD" w:rsidR="009D75C3" w:rsidRPr="00770BCA" w:rsidRDefault="00CB6C5F" w:rsidP="009D75C3">
      <w:pPr>
        <w:spacing w:after="0" w:line="240" w:lineRule="auto"/>
        <w:rPr>
          <w:rFonts w:eastAsia="Calibri" w:cstheme="minorHAnsi"/>
          <w:bCs/>
          <w:sz w:val="24"/>
          <w:szCs w:val="24"/>
        </w:rPr>
      </w:pPr>
      <w:r w:rsidRPr="00640620">
        <w:rPr>
          <w:rFonts w:eastAsia="Calibri" w:cstheme="minorHAnsi"/>
          <w:b/>
          <w:sz w:val="24"/>
          <w:szCs w:val="24"/>
          <w:u w:val="single"/>
        </w:rPr>
        <w:t>L</w:t>
      </w:r>
      <w:r w:rsidR="00770BCA" w:rsidRPr="00640620">
        <w:rPr>
          <w:rFonts w:eastAsia="Calibri" w:cstheme="minorHAnsi"/>
          <w:b/>
          <w:sz w:val="24"/>
          <w:szCs w:val="24"/>
          <w:u w:val="single"/>
        </w:rPr>
        <w:t>EADINGAGE KANSAS</w:t>
      </w:r>
      <w:r w:rsidR="00640620" w:rsidRPr="00640620">
        <w:rPr>
          <w:rFonts w:eastAsia="Calibri" w:cstheme="minorHAnsi"/>
          <w:b/>
          <w:sz w:val="24"/>
          <w:szCs w:val="24"/>
          <w:u w:val="single"/>
        </w:rPr>
        <w:t xml:space="preserve"> BOARD</w:t>
      </w:r>
      <w:r w:rsidR="00770BCA">
        <w:rPr>
          <w:rFonts w:eastAsia="Calibri" w:cstheme="minorHAnsi"/>
          <w:b/>
          <w:sz w:val="24"/>
          <w:szCs w:val="24"/>
        </w:rPr>
        <w:t xml:space="preserve">  </w:t>
      </w:r>
      <w:hyperlink r:id="rId24" w:history="1">
        <w:r w:rsidR="00770BCA">
          <w:rPr>
            <w:rStyle w:val="Hyperlink"/>
          </w:rPr>
          <w:t>https://www.leadingagekansas.org/</w:t>
        </w:r>
      </w:hyperlink>
      <w:r w:rsidR="009D75C3" w:rsidRPr="00770BCA">
        <w:rPr>
          <w:rFonts w:eastAsia="Calibri" w:cstheme="minorHAnsi"/>
          <w:bCs/>
          <w:sz w:val="24"/>
          <w:szCs w:val="24"/>
        </w:rPr>
        <w:t xml:space="preserve"> </w:t>
      </w:r>
    </w:p>
    <w:p w14:paraId="7CDA374C" w14:textId="77777777" w:rsidR="00D61BF8" w:rsidRPr="007605E1" w:rsidRDefault="00CB6C5F" w:rsidP="00D61BF8">
      <w:pPr>
        <w:pStyle w:val="ListParagraph"/>
        <w:numPr>
          <w:ilvl w:val="0"/>
          <w:numId w:val="20"/>
        </w:numPr>
        <w:spacing w:after="0" w:line="240" w:lineRule="auto"/>
        <w:rPr>
          <w:rFonts w:eastAsia="Calibri" w:cstheme="minorHAnsi"/>
          <w:b/>
          <w:sz w:val="24"/>
          <w:szCs w:val="24"/>
        </w:rPr>
      </w:pPr>
      <w:r w:rsidRPr="007605E1">
        <w:rPr>
          <w:rFonts w:eastAsia="Calibri" w:cstheme="minorHAnsi"/>
          <w:sz w:val="24"/>
          <w:szCs w:val="24"/>
        </w:rPr>
        <w:t xml:space="preserve">Crystal Packard, Chair – Good Samaritan Society, </w:t>
      </w:r>
      <w:r w:rsidRPr="007605E1">
        <w:rPr>
          <w:rFonts w:eastAsia="Calibri" w:cstheme="minorHAnsi"/>
          <w:b/>
          <w:bCs/>
          <w:i/>
          <w:iCs/>
          <w:sz w:val="24"/>
          <w:szCs w:val="24"/>
        </w:rPr>
        <w:t xml:space="preserve">Parsons </w:t>
      </w:r>
    </w:p>
    <w:p w14:paraId="2790247C" w14:textId="6CE8F645" w:rsidR="00CB6C5F" w:rsidRPr="007605E1" w:rsidRDefault="00CB6C5F" w:rsidP="00D61BF8">
      <w:pPr>
        <w:pStyle w:val="ListParagraph"/>
        <w:numPr>
          <w:ilvl w:val="1"/>
          <w:numId w:val="20"/>
        </w:numPr>
        <w:spacing w:after="0" w:line="240" w:lineRule="auto"/>
        <w:rPr>
          <w:rFonts w:eastAsia="Calibri" w:cstheme="minorHAnsi"/>
          <w:b/>
          <w:i/>
          <w:iCs/>
          <w:sz w:val="24"/>
          <w:szCs w:val="24"/>
        </w:rPr>
      </w:pPr>
      <w:r w:rsidRPr="007605E1">
        <w:rPr>
          <w:rFonts w:eastAsia="Calibri" w:cstheme="minorHAnsi"/>
          <w:b/>
          <w:bCs/>
          <w:i/>
          <w:iCs/>
          <w:sz w:val="24"/>
          <w:szCs w:val="24"/>
        </w:rPr>
        <w:t xml:space="preserve">Kansas Good Samaritan Society locations: Atwood, Ellis, Ellsworth, Hays, Hutchinson, Liberal, Lyons, Oberlin, </w:t>
      </w:r>
      <w:r w:rsidR="00B06B60">
        <w:rPr>
          <w:rFonts w:eastAsia="Calibri" w:cstheme="minorHAnsi"/>
          <w:b/>
          <w:bCs/>
          <w:i/>
          <w:iCs/>
          <w:sz w:val="24"/>
          <w:szCs w:val="24"/>
        </w:rPr>
        <w:t xml:space="preserve">6 locations in </w:t>
      </w:r>
      <w:r w:rsidRPr="007605E1">
        <w:rPr>
          <w:rFonts w:eastAsia="Calibri" w:cstheme="minorHAnsi"/>
          <w:b/>
          <w:bCs/>
          <w:i/>
          <w:iCs/>
          <w:sz w:val="24"/>
          <w:szCs w:val="24"/>
        </w:rPr>
        <w:t xml:space="preserve">Olathe, </w:t>
      </w:r>
      <w:proofErr w:type="gramStart"/>
      <w:r w:rsidRPr="007605E1">
        <w:rPr>
          <w:rFonts w:eastAsia="Calibri" w:cstheme="minorHAnsi"/>
          <w:b/>
          <w:bCs/>
          <w:i/>
          <w:iCs/>
          <w:sz w:val="24"/>
          <w:szCs w:val="24"/>
        </w:rPr>
        <w:t>Parsons</w:t>
      </w:r>
      <w:proofErr w:type="gramEnd"/>
      <w:r w:rsidRPr="007605E1">
        <w:rPr>
          <w:rFonts w:eastAsia="Calibri" w:cstheme="minorHAnsi"/>
          <w:b/>
          <w:bCs/>
          <w:i/>
          <w:iCs/>
          <w:sz w:val="24"/>
          <w:szCs w:val="24"/>
        </w:rPr>
        <w:t xml:space="preserve"> and Wamego </w:t>
      </w:r>
    </w:p>
    <w:p w14:paraId="5FD47014" w14:textId="77777777" w:rsidR="00CB6C5F" w:rsidRPr="007605E1" w:rsidRDefault="00CB6C5F" w:rsidP="00D61BF8">
      <w:pPr>
        <w:pStyle w:val="ListParagraph"/>
        <w:numPr>
          <w:ilvl w:val="0"/>
          <w:numId w:val="20"/>
        </w:numPr>
        <w:spacing w:after="0" w:line="240" w:lineRule="auto"/>
        <w:rPr>
          <w:rFonts w:eastAsia="Calibri" w:cstheme="minorHAnsi"/>
          <w:b/>
          <w:bCs/>
          <w:i/>
          <w:iCs/>
          <w:sz w:val="24"/>
          <w:szCs w:val="24"/>
        </w:rPr>
      </w:pPr>
      <w:r w:rsidRPr="007605E1">
        <w:rPr>
          <w:rFonts w:eastAsia="Calibri" w:cstheme="minorHAnsi"/>
          <w:sz w:val="24"/>
          <w:szCs w:val="24"/>
        </w:rPr>
        <w:t xml:space="preserve">Ed Strahm, Chair-Elect – Apostolic Christian Home, </w:t>
      </w:r>
      <w:r w:rsidRPr="007605E1">
        <w:rPr>
          <w:rFonts w:eastAsia="Calibri" w:cstheme="minorHAnsi"/>
          <w:b/>
          <w:bCs/>
          <w:i/>
          <w:iCs/>
          <w:sz w:val="24"/>
          <w:szCs w:val="24"/>
        </w:rPr>
        <w:t>Sabetha</w:t>
      </w:r>
    </w:p>
    <w:p w14:paraId="73DC9098" w14:textId="77777777" w:rsidR="00CB6C5F" w:rsidRPr="007605E1" w:rsidRDefault="00CB6C5F" w:rsidP="00D61BF8">
      <w:pPr>
        <w:pStyle w:val="ListParagraph"/>
        <w:numPr>
          <w:ilvl w:val="0"/>
          <w:numId w:val="20"/>
        </w:numPr>
        <w:spacing w:after="0" w:line="240" w:lineRule="auto"/>
        <w:rPr>
          <w:rFonts w:eastAsia="Calibri" w:cstheme="minorHAnsi"/>
          <w:i/>
          <w:iCs/>
          <w:sz w:val="24"/>
          <w:szCs w:val="24"/>
        </w:rPr>
      </w:pPr>
      <w:r w:rsidRPr="007605E1">
        <w:rPr>
          <w:rFonts w:eastAsia="Calibri" w:cstheme="minorHAnsi"/>
          <w:sz w:val="24"/>
          <w:szCs w:val="24"/>
        </w:rPr>
        <w:t xml:space="preserve">Nate Glendening, Past Chair – Phillips County Retirement Center, </w:t>
      </w:r>
      <w:r w:rsidRPr="007605E1">
        <w:rPr>
          <w:rFonts w:eastAsia="Calibri" w:cstheme="minorHAnsi"/>
          <w:b/>
          <w:bCs/>
          <w:i/>
          <w:iCs/>
          <w:sz w:val="24"/>
          <w:szCs w:val="24"/>
        </w:rPr>
        <w:t>Phillipsburg</w:t>
      </w:r>
    </w:p>
    <w:p w14:paraId="6FA4158C" w14:textId="77777777" w:rsidR="00CB6C5F" w:rsidRPr="007605E1" w:rsidRDefault="00CB6C5F" w:rsidP="00D61BF8">
      <w:pPr>
        <w:pStyle w:val="ListParagraph"/>
        <w:numPr>
          <w:ilvl w:val="0"/>
          <w:numId w:val="20"/>
        </w:numPr>
        <w:spacing w:after="0" w:line="240" w:lineRule="auto"/>
        <w:rPr>
          <w:rFonts w:eastAsia="Calibri" w:cstheme="minorHAnsi"/>
          <w:b/>
          <w:bCs/>
          <w:i/>
          <w:iCs/>
          <w:sz w:val="24"/>
          <w:szCs w:val="24"/>
        </w:rPr>
      </w:pPr>
      <w:r w:rsidRPr="007605E1">
        <w:rPr>
          <w:rFonts w:eastAsia="Calibri" w:cstheme="minorHAnsi"/>
          <w:sz w:val="24"/>
          <w:szCs w:val="24"/>
        </w:rPr>
        <w:t xml:space="preserve">Joe Ewert, Secretary – Brewster Place, </w:t>
      </w:r>
      <w:r w:rsidRPr="007605E1">
        <w:rPr>
          <w:rFonts w:eastAsia="Calibri" w:cstheme="minorHAnsi"/>
          <w:b/>
          <w:bCs/>
          <w:i/>
          <w:iCs/>
          <w:sz w:val="24"/>
          <w:szCs w:val="24"/>
        </w:rPr>
        <w:t xml:space="preserve">Topeka </w:t>
      </w:r>
    </w:p>
    <w:p w14:paraId="04DB7F4B" w14:textId="77777777" w:rsidR="00CB6C5F" w:rsidRPr="007605E1" w:rsidRDefault="00CB6C5F" w:rsidP="00D61BF8">
      <w:pPr>
        <w:pStyle w:val="ListParagraph"/>
        <w:numPr>
          <w:ilvl w:val="0"/>
          <w:numId w:val="20"/>
        </w:numPr>
        <w:spacing w:after="0" w:line="240" w:lineRule="auto"/>
        <w:rPr>
          <w:rFonts w:eastAsia="Calibri" w:cstheme="minorHAnsi"/>
          <w:b/>
          <w:bCs/>
          <w:i/>
          <w:iCs/>
          <w:sz w:val="24"/>
          <w:szCs w:val="24"/>
        </w:rPr>
      </w:pPr>
      <w:r w:rsidRPr="007605E1">
        <w:rPr>
          <w:rFonts w:eastAsia="Calibri" w:cstheme="minorHAnsi"/>
          <w:sz w:val="24"/>
          <w:szCs w:val="24"/>
        </w:rPr>
        <w:t xml:space="preserve">Jason Stucky, Treasurer – Pine Village, </w:t>
      </w:r>
      <w:r w:rsidRPr="007605E1">
        <w:rPr>
          <w:rFonts w:eastAsia="Calibri" w:cstheme="minorHAnsi"/>
          <w:b/>
          <w:bCs/>
          <w:i/>
          <w:iCs/>
          <w:sz w:val="24"/>
          <w:szCs w:val="24"/>
        </w:rPr>
        <w:t>Moundridge</w:t>
      </w:r>
    </w:p>
    <w:p w14:paraId="73AF1538" w14:textId="77777777" w:rsidR="00CB6C5F" w:rsidRPr="007605E1" w:rsidRDefault="00CB6C5F" w:rsidP="00D61BF8">
      <w:pPr>
        <w:pStyle w:val="ListParagraph"/>
        <w:numPr>
          <w:ilvl w:val="0"/>
          <w:numId w:val="20"/>
        </w:numPr>
        <w:spacing w:after="0" w:line="240" w:lineRule="auto"/>
        <w:jc w:val="both"/>
        <w:rPr>
          <w:rFonts w:eastAsia="Calibri" w:cstheme="minorHAnsi"/>
          <w:b/>
          <w:bCs/>
          <w:i/>
          <w:iCs/>
          <w:sz w:val="24"/>
          <w:szCs w:val="24"/>
        </w:rPr>
      </w:pPr>
      <w:r w:rsidRPr="007605E1">
        <w:rPr>
          <w:rFonts w:eastAsia="Calibri" w:cstheme="minorHAnsi"/>
          <w:sz w:val="24"/>
          <w:szCs w:val="24"/>
        </w:rPr>
        <w:t xml:space="preserve">Courtney Wolfe - Wichita Presbyterian Manor, </w:t>
      </w:r>
      <w:r w:rsidRPr="007605E1">
        <w:rPr>
          <w:rFonts w:eastAsia="Calibri" w:cstheme="minorHAnsi"/>
          <w:b/>
          <w:bCs/>
          <w:i/>
          <w:iCs/>
          <w:sz w:val="24"/>
          <w:szCs w:val="24"/>
        </w:rPr>
        <w:t>Wichita</w:t>
      </w:r>
    </w:p>
    <w:p w14:paraId="1ECDEF4B" w14:textId="77777777" w:rsidR="00CB6C5F" w:rsidRPr="007605E1" w:rsidRDefault="00CB6C5F" w:rsidP="00D61BF8">
      <w:pPr>
        <w:pStyle w:val="ListParagraph"/>
        <w:numPr>
          <w:ilvl w:val="0"/>
          <w:numId w:val="20"/>
        </w:numPr>
        <w:spacing w:after="0" w:line="240" w:lineRule="auto"/>
        <w:jc w:val="both"/>
        <w:rPr>
          <w:rFonts w:eastAsia="Calibri" w:cstheme="minorHAnsi"/>
          <w:b/>
          <w:bCs/>
          <w:i/>
          <w:iCs/>
          <w:sz w:val="24"/>
          <w:szCs w:val="24"/>
        </w:rPr>
      </w:pPr>
      <w:r w:rsidRPr="007605E1">
        <w:rPr>
          <w:rFonts w:eastAsia="Calibri" w:cstheme="minorHAnsi"/>
          <w:sz w:val="24"/>
          <w:szCs w:val="24"/>
        </w:rPr>
        <w:t xml:space="preserve">Chris Osborn - </w:t>
      </w:r>
      <w:r w:rsidRPr="007605E1">
        <w:rPr>
          <w:rFonts w:eastAsia="Calibri" w:cstheme="minorHAnsi"/>
          <w:sz w:val="24"/>
          <w:szCs w:val="24"/>
        </w:rPr>
        <w:tab/>
        <w:t xml:space="preserve">Evergreen Community, </w:t>
      </w:r>
      <w:r w:rsidRPr="007605E1">
        <w:rPr>
          <w:rFonts w:eastAsia="Calibri" w:cstheme="minorHAnsi"/>
          <w:b/>
          <w:bCs/>
          <w:i/>
          <w:iCs/>
          <w:sz w:val="24"/>
          <w:szCs w:val="24"/>
        </w:rPr>
        <w:t>Olathe</w:t>
      </w:r>
    </w:p>
    <w:p w14:paraId="5D61E417" w14:textId="77777777" w:rsidR="00CB6C5F" w:rsidRPr="007605E1" w:rsidRDefault="00CB6C5F" w:rsidP="00D61BF8">
      <w:pPr>
        <w:pStyle w:val="ListParagraph"/>
        <w:numPr>
          <w:ilvl w:val="0"/>
          <w:numId w:val="20"/>
        </w:numPr>
        <w:spacing w:after="0" w:line="240" w:lineRule="auto"/>
        <w:jc w:val="both"/>
        <w:rPr>
          <w:rFonts w:eastAsia="Calibri" w:cstheme="minorHAnsi"/>
          <w:b/>
          <w:bCs/>
          <w:i/>
          <w:iCs/>
          <w:sz w:val="24"/>
          <w:szCs w:val="24"/>
        </w:rPr>
      </w:pPr>
      <w:r w:rsidRPr="007605E1">
        <w:rPr>
          <w:rFonts w:eastAsia="Calibri" w:cstheme="minorHAnsi"/>
          <w:sz w:val="24"/>
          <w:szCs w:val="24"/>
        </w:rPr>
        <w:t>Karen Sturchio</w:t>
      </w:r>
      <w:r w:rsidRPr="007605E1">
        <w:rPr>
          <w:rFonts w:eastAsia="Calibri" w:cstheme="minorHAnsi"/>
          <w:sz w:val="24"/>
          <w:szCs w:val="24"/>
        </w:rPr>
        <w:tab/>
        <w:t xml:space="preserve"> - Kansas Christian Home, </w:t>
      </w:r>
      <w:r w:rsidRPr="007605E1">
        <w:rPr>
          <w:rFonts w:eastAsia="Calibri" w:cstheme="minorHAnsi"/>
          <w:b/>
          <w:bCs/>
          <w:i/>
          <w:iCs/>
          <w:sz w:val="24"/>
          <w:szCs w:val="24"/>
        </w:rPr>
        <w:t>Newton</w:t>
      </w:r>
    </w:p>
    <w:p w14:paraId="0F782A03" w14:textId="77777777" w:rsidR="00CB6C5F" w:rsidRPr="007605E1" w:rsidRDefault="00CB6C5F" w:rsidP="00D61BF8">
      <w:pPr>
        <w:pStyle w:val="ListParagraph"/>
        <w:numPr>
          <w:ilvl w:val="0"/>
          <w:numId w:val="20"/>
        </w:numPr>
        <w:spacing w:after="0" w:line="240" w:lineRule="auto"/>
        <w:jc w:val="both"/>
        <w:rPr>
          <w:rFonts w:eastAsia="Calibri" w:cstheme="minorHAnsi"/>
          <w:b/>
          <w:bCs/>
          <w:i/>
          <w:iCs/>
          <w:sz w:val="24"/>
          <w:szCs w:val="24"/>
        </w:rPr>
      </w:pPr>
      <w:r w:rsidRPr="007605E1">
        <w:rPr>
          <w:rFonts w:eastAsia="Calibri" w:cstheme="minorHAnsi"/>
          <w:sz w:val="24"/>
          <w:szCs w:val="24"/>
        </w:rPr>
        <w:t xml:space="preserve">Teresa McComb - Logan Manor Community Health Services, </w:t>
      </w:r>
      <w:r w:rsidRPr="007605E1">
        <w:rPr>
          <w:rFonts w:eastAsia="Calibri" w:cstheme="minorHAnsi"/>
          <w:b/>
          <w:bCs/>
          <w:i/>
          <w:iCs/>
          <w:sz w:val="24"/>
          <w:szCs w:val="24"/>
        </w:rPr>
        <w:t>Logan</w:t>
      </w:r>
    </w:p>
    <w:p w14:paraId="0FF07EE6" w14:textId="77777777" w:rsidR="00CB6C5F" w:rsidRPr="007605E1" w:rsidRDefault="00CB6C5F" w:rsidP="00D61BF8">
      <w:pPr>
        <w:pStyle w:val="ListParagraph"/>
        <w:numPr>
          <w:ilvl w:val="0"/>
          <w:numId w:val="20"/>
        </w:numPr>
        <w:spacing w:after="0" w:line="240" w:lineRule="auto"/>
        <w:rPr>
          <w:rFonts w:eastAsia="Calibri" w:cstheme="minorHAnsi"/>
          <w:b/>
          <w:bCs/>
          <w:i/>
          <w:iCs/>
          <w:sz w:val="24"/>
          <w:szCs w:val="24"/>
        </w:rPr>
      </w:pPr>
      <w:r w:rsidRPr="007605E1">
        <w:rPr>
          <w:rFonts w:eastAsia="Calibri" w:cstheme="minorHAnsi"/>
          <w:sz w:val="24"/>
          <w:szCs w:val="24"/>
        </w:rPr>
        <w:t xml:space="preserve">Lonnie Baker - Meadowlark Hills, </w:t>
      </w:r>
      <w:r w:rsidRPr="007605E1">
        <w:rPr>
          <w:rFonts w:eastAsia="Calibri" w:cstheme="minorHAnsi"/>
          <w:b/>
          <w:bCs/>
          <w:i/>
          <w:iCs/>
          <w:sz w:val="24"/>
          <w:szCs w:val="24"/>
        </w:rPr>
        <w:t>Manhattan</w:t>
      </w:r>
    </w:p>
    <w:p w14:paraId="1840EDD0" w14:textId="77777777" w:rsidR="00CB6C5F" w:rsidRPr="007605E1" w:rsidRDefault="00CB6C5F" w:rsidP="00D61BF8">
      <w:pPr>
        <w:pStyle w:val="ListParagraph"/>
        <w:numPr>
          <w:ilvl w:val="0"/>
          <w:numId w:val="20"/>
        </w:numPr>
        <w:spacing w:after="0" w:line="240" w:lineRule="auto"/>
        <w:rPr>
          <w:rFonts w:eastAsia="Calibri" w:cstheme="minorHAnsi"/>
          <w:i/>
          <w:iCs/>
          <w:sz w:val="24"/>
          <w:szCs w:val="24"/>
        </w:rPr>
      </w:pPr>
      <w:r w:rsidRPr="007605E1">
        <w:rPr>
          <w:rFonts w:eastAsia="Calibri" w:cstheme="minorHAnsi"/>
          <w:sz w:val="24"/>
          <w:szCs w:val="24"/>
        </w:rPr>
        <w:t>Rhonda Parks - Presbyterian Manors of Mid-America (PMMA)</w:t>
      </w:r>
    </w:p>
    <w:p w14:paraId="0DEFF724" w14:textId="3BD65AA6" w:rsidR="00CB6C5F" w:rsidRPr="007605E1" w:rsidRDefault="00CB6C5F" w:rsidP="00D61BF8">
      <w:pPr>
        <w:pStyle w:val="ListParagraph"/>
        <w:numPr>
          <w:ilvl w:val="1"/>
          <w:numId w:val="20"/>
        </w:numPr>
        <w:spacing w:after="0" w:line="240" w:lineRule="auto"/>
        <w:rPr>
          <w:rFonts w:eastAsia="Calibri" w:cstheme="minorHAnsi"/>
          <w:b/>
          <w:bCs/>
          <w:i/>
          <w:iCs/>
          <w:sz w:val="24"/>
          <w:szCs w:val="24"/>
        </w:rPr>
      </w:pPr>
      <w:r w:rsidRPr="007605E1">
        <w:rPr>
          <w:rFonts w:eastAsia="Calibri" w:cstheme="minorHAnsi"/>
          <w:b/>
          <w:bCs/>
          <w:i/>
          <w:iCs/>
          <w:sz w:val="24"/>
          <w:szCs w:val="24"/>
        </w:rPr>
        <w:t xml:space="preserve">Kansas PMMA locations: </w:t>
      </w:r>
      <w:r w:rsidR="007605E1" w:rsidRPr="007605E1">
        <w:rPr>
          <w:rFonts w:eastAsia="Calibri" w:cstheme="minorHAnsi"/>
          <w:b/>
          <w:bCs/>
          <w:i/>
          <w:iCs/>
          <w:sz w:val="24"/>
          <w:szCs w:val="24"/>
        </w:rPr>
        <w:t xml:space="preserve">Arkansas City, </w:t>
      </w:r>
      <w:r w:rsidRPr="007605E1">
        <w:rPr>
          <w:rFonts w:eastAsia="Calibri" w:cstheme="minorHAnsi"/>
          <w:b/>
          <w:bCs/>
          <w:i/>
          <w:iCs/>
          <w:sz w:val="24"/>
          <w:szCs w:val="24"/>
        </w:rPr>
        <w:t xml:space="preserve">Clay Center, Dodge City, Emporia, Fort Scott, Lawrence, Newton, Olathe, Parsons, Salina, </w:t>
      </w:r>
      <w:proofErr w:type="gramStart"/>
      <w:r w:rsidRPr="007605E1">
        <w:rPr>
          <w:rFonts w:eastAsia="Calibri" w:cstheme="minorHAnsi"/>
          <w:b/>
          <w:bCs/>
          <w:i/>
          <w:iCs/>
          <w:sz w:val="24"/>
          <w:szCs w:val="24"/>
        </w:rPr>
        <w:t>Topeka</w:t>
      </w:r>
      <w:proofErr w:type="gramEnd"/>
      <w:r w:rsidRPr="007605E1">
        <w:rPr>
          <w:rFonts w:eastAsia="Calibri" w:cstheme="minorHAnsi"/>
          <w:b/>
          <w:bCs/>
          <w:i/>
          <w:iCs/>
          <w:sz w:val="24"/>
          <w:szCs w:val="24"/>
        </w:rPr>
        <w:t xml:space="preserve"> and Wichita </w:t>
      </w:r>
    </w:p>
    <w:p w14:paraId="49E8EADB" w14:textId="77777777" w:rsidR="00CB6C5F" w:rsidRPr="007605E1" w:rsidRDefault="00CB6C5F" w:rsidP="00D61BF8">
      <w:pPr>
        <w:pStyle w:val="ListParagraph"/>
        <w:numPr>
          <w:ilvl w:val="0"/>
          <w:numId w:val="20"/>
        </w:numPr>
        <w:spacing w:after="0" w:line="240" w:lineRule="auto"/>
        <w:rPr>
          <w:rFonts w:eastAsia="Calibri" w:cstheme="minorHAnsi"/>
          <w:i/>
          <w:iCs/>
          <w:sz w:val="24"/>
          <w:szCs w:val="24"/>
        </w:rPr>
      </w:pPr>
      <w:r w:rsidRPr="007605E1">
        <w:rPr>
          <w:rFonts w:eastAsia="Calibri" w:cstheme="minorHAnsi"/>
          <w:sz w:val="24"/>
          <w:szCs w:val="24"/>
        </w:rPr>
        <w:t xml:space="preserve">Renee Porter - Dooley Center at Mount Saint Scholastica, </w:t>
      </w:r>
      <w:r w:rsidRPr="007605E1">
        <w:rPr>
          <w:rFonts w:eastAsia="Calibri" w:cstheme="minorHAnsi"/>
          <w:b/>
          <w:bCs/>
          <w:i/>
          <w:iCs/>
          <w:sz w:val="24"/>
          <w:szCs w:val="24"/>
        </w:rPr>
        <w:t>Atchison</w:t>
      </w:r>
    </w:p>
    <w:p w14:paraId="0786B80B" w14:textId="0EF24A7C" w:rsidR="00CB6C5F" w:rsidRPr="007605E1" w:rsidRDefault="00CB6C5F" w:rsidP="00D61BF8">
      <w:pPr>
        <w:pStyle w:val="ListParagraph"/>
        <w:numPr>
          <w:ilvl w:val="0"/>
          <w:numId w:val="20"/>
        </w:numPr>
        <w:spacing w:after="0" w:line="240" w:lineRule="auto"/>
        <w:rPr>
          <w:rFonts w:eastAsia="Calibri" w:cstheme="minorHAnsi"/>
          <w:b/>
          <w:bCs/>
          <w:i/>
          <w:iCs/>
          <w:sz w:val="24"/>
          <w:szCs w:val="24"/>
        </w:rPr>
      </w:pPr>
      <w:r w:rsidRPr="007605E1">
        <w:rPr>
          <w:rFonts w:eastAsia="Calibri" w:cstheme="minorHAnsi"/>
          <w:sz w:val="24"/>
          <w:szCs w:val="24"/>
        </w:rPr>
        <w:t xml:space="preserve">Treva Greaser - Schowalter Villa, </w:t>
      </w:r>
      <w:proofErr w:type="gramStart"/>
      <w:r w:rsidRPr="007605E1">
        <w:rPr>
          <w:rFonts w:eastAsia="Calibri" w:cstheme="minorHAnsi"/>
          <w:b/>
          <w:bCs/>
          <w:i/>
          <w:iCs/>
          <w:sz w:val="24"/>
          <w:szCs w:val="24"/>
        </w:rPr>
        <w:t>Hesston</w:t>
      </w:r>
      <w:proofErr w:type="gramEnd"/>
      <w:r w:rsidR="001660A7">
        <w:rPr>
          <w:rFonts w:eastAsia="Calibri" w:cstheme="minorHAnsi"/>
          <w:b/>
          <w:bCs/>
          <w:i/>
          <w:iCs/>
          <w:sz w:val="24"/>
          <w:szCs w:val="24"/>
        </w:rPr>
        <w:t xml:space="preserve"> and a sister location in North Newton</w:t>
      </w:r>
    </w:p>
    <w:p w14:paraId="53194820" w14:textId="77777777" w:rsidR="00CB6C5F" w:rsidRPr="007605E1" w:rsidRDefault="00CB6C5F" w:rsidP="00CB6C5F">
      <w:pPr>
        <w:pStyle w:val="NoSpacing"/>
        <w:rPr>
          <w:rFonts w:cstheme="minorHAnsi"/>
          <w:sz w:val="24"/>
          <w:szCs w:val="24"/>
        </w:rPr>
      </w:pPr>
    </w:p>
    <w:p w14:paraId="43DD9BD4" w14:textId="4E6B2EAF" w:rsidR="00D40AC3" w:rsidRPr="007605E1" w:rsidRDefault="00D40AC3" w:rsidP="00CB6C5F">
      <w:pPr>
        <w:pStyle w:val="NoSpacing"/>
        <w:rPr>
          <w:rFonts w:cstheme="minorHAnsi"/>
          <w:sz w:val="24"/>
          <w:szCs w:val="24"/>
        </w:rPr>
      </w:pPr>
    </w:p>
    <w:p w14:paraId="22ED1037" w14:textId="77777777" w:rsidR="00D40AC3" w:rsidRPr="007605E1" w:rsidRDefault="00D40AC3" w:rsidP="00CB6C5F">
      <w:pPr>
        <w:pStyle w:val="NoSpacing"/>
        <w:rPr>
          <w:rFonts w:cstheme="minorHAnsi"/>
          <w:b/>
          <w:bCs/>
          <w:sz w:val="24"/>
          <w:szCs w:val="24"/>
        </w:rPr>
      </w:pPr>
    </w:p>
    <w:sectPr w:rsidR="00D40AC3" w:rsidRPr="007605E1" w:rsidSect="0056644F">
      <w:type w:val="continuous"/>
      <w:pgSz w:w="12240" w:h="15840"/>
      <w:pgMar w:top="864"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16E16" w14:textId="77777777" w:rsidR="00086A37" w:rsidRDefault="00086A37" w:rsidP="009E604F">
      <w:pPr>
        <w:spacing w:after="0" w:line="240" w:lineRule="auto"/>
      </w:pPr>
      <w:r>
        <w:separator/>
      </w:r>
    </w:p>
  </w:endnote>
  <w:endnote w:type="continuationSeparator" w:id="0">
    <w:p w14:paraId="236412F7" w14:textId="77777777" w:rsidR="00086A37" w:rsidRDefault="00086A37" w:rsidP="009E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DEA7" w14:textId="77777777" w:rsidR="009E604F" w:rsidRDefault="009E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998749"/>
      <w:docPartObj>
        <w:docPartGallery w:val="Page Numbers (Bottom of Page)"/>
        <w:docPartUnique/>
      </w:docPartObj>
    </w:sdtPr>
    <w:sdtEndPr/>
    <w:sdtContent>
      <w:sdt>
        <w:sdtPr>
          <w:id w:val="1728636285"/>
          <w:docPartObj>
            <w:docPartGallery w:val="Page Numbers (Top of Page)"/>
            <w:docPartUnique/>
          </w:docPartObj>
        </w:sdtPr>
        <w:sdtEndPr/>
        <w:sdtContent>
          <w:p w14:paraId="64C55040" w14:textId="41FC00E6" w:rsidR="00CE4F05" w:rsidRDefault="00CE4F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8480A6" w14:textId="77777777" w:rsidR="009E604F" w:rsidRDefault="009E6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0183" w14:textId="77777777" w:rsidR="009E604F" w:rsidRDefault="009E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9D8C" w14:textId="77777777" w:rsidR="00086A37" w:rsidRDefault="00086A37" w:rsidP="009E604F">
      <w:pPr>
        <w:spacing w:after="0" w:line="240" w:lineRule="auto"/>
      </w:pPr>
      <w:r>
        <w:separator/>
      </w:r>
    </w:p>
  </w:footnote>
  <w:footnote w:type="continuationSeparator" w:id="0">
    <w:p w14:paraId="6F7BA0DB" w14:textId="77777777" w:rsidR="00086A37" w:rsidRDefault="00086A37" w:rsidP="009E6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544B" w14:textId="77777777" w:rsidR="009E604F" w:rsidRDefault="009E6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EE67" w14:textId="77777777" w:rsidR="009E604F" w:rsidRDefault="009E6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054C" w14:textId="77777777" w:rsidR="009E604F" w:rsidRDefault="009E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CC9"/>
    <w:multiLevelType w:val="hybridMultilevel"/>
    <w:tmpl w:val="49A22E44"/>
    <w:lvl w:ilvl="0" w:tplc="026AFB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6BB8"/>
    <w:multiLevelType w:val="hybridMultilevel"/>
    <w:tmpl w:val="017A1D90"/>
    <w:lvl w:ilvl="0" w:tplc="EB8E6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008A"/>
    <w:multiLevelType w:val="hybridMultilevel"/>
    <w:tmpl w:val="749865FC"/>
    <w:lvl w:ilvl="0" w:tplc="64B019F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03A7D"/>
    <w:multiLevelType w:val="hybridMultilevel"/>
    <w:tmpl w:val="DB12F074"/>
    <w:lvl w:ilvl="0" w:tplc="AF502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57FB0"/>
    <w:multiLevelType w:val="hybridMultilevel"/>
    <w:tmpl w:val="AC0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B6AD8"/>
    <w:multiLevelType w:val="hybridMultilevel"/>
    <w:tmpl w:val="70C24862"/>
    <w:lvl w:ilvl="0" w:tplc="A00EE5AE">
      <w:start w:val="1"/>
      <w:numFmt w:val="decimal"/>
      <w:lvlText w:val="%1."/>
      <w:lvlJc w:val="left"/>
      <w:pPr>
        <w:ind w:left="1080" w:hanging="720"/>
      </w:pPr>
      <w:rPr>
        <w:rFonts w:hint="default"/>
      </w:rPr>
    </w:lvl>
    <w:lvl w:ilvl="1" w:tplc="2DAED0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816C7"/>
    <w:multiLevelType w:val="hybridMultilevel"/>
    <w:tmpl w:val="0CEAC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04A4B"/>
    <w:multiLevelType w:val="hybridMultilevel"/>
    <w:tmpl w:val="BB7AD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80D8A"/>
    <w:multiLevelType w:val="hybridMultilevel"/>
    <w:tmpl w:val="9800D8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24546"/>
    <w:multiLevelType w:val="hybridMultilevel"/>
    <w:tmpl w:val="0F684E78"/>
    <w:lvl w:ilvl="0" w:tplc="AE42A55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67C6"/>
    <w:multiLevelType w:val="hybridMultilevel"/>
    <w:tmpl w:val="5F12A8D6"/>
    <w:lvl w:ilvl="0" w:tplc="11367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21290"/>
    <w:multiLevelType w:val="hybridMultilevel"/>
    <w:tmpl w:val="950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2224A"/>
    <w:multiLevelType w:val="hybridMultilevel"/>
    <w:tmpl w:val="370AF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E6004"/>
    <w:multiLevelType w:val="hybridMultilevel"/>
    <w:tmpl w:val="9CE8F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124A68"/>
    <w:multiLevelType w:val="hybridMultilevel"/>
    <w:tmpl w:val="864C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F7805"/>
    <w:multiLevelType w:val="hybridMultilevel"/>
    <w:tmpl w:val="E72402A0"/>
    <w:lvl w:ilvl="0" w:tplc="6E8C7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70400"/>
    <w:multiLevelType w:val="hybridMultilevel"/>
    <w:tmpl w:val="932A49D4"/>
    <w:lvl w:ilvl="0" w:tplc="026AFB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4719"/>
    <w:multiLevelType w:val="hybridMultilevel"/>
    <w:tmpl w:val="9A82E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A35258"/>
    <w:multiLevelType w:val="hybridMultilevel"/>
    <w:tmpl w:val="8C983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276A6"/>
    <w:multiLevelType w:val="hybridMultilevel"/>
    <w:tmpl w:val="E7DC83C6"/>
    <w:lvl w:ilvl="0" w:tplc="B91A8E7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D30C6"/>
    <w:multiLevelType w:val="hybridMultilevel"/>
    <w:tmpl w:val="C9E0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C3258"/>
    <w:multiLevelType w:val="hybridMultilevel"/>
    <w:tmpl w:val="F9D4B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C4EE4"/>
    <w:multiLevelType w:val="hybridMultilevel"/>
    <w:tmpl w:val="AA58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310AE6"/>
    <w:multiLevelType w:val="hybridMultilevel"/>
    <w:tmpl w:val="1AF0C1CA"/>
    <w:lvl w:ilvl="0" w:tplc="2AF42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D55AF"/>
    <w:multiLevelType w:val="hybridMultilevel"/>
    <w:tmpl w:val="AB9C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40F0F"/>
    <w:multiLevelType w:val="hybridMultilevel"/>
    <w:tmpl w:val="03A8BBFC"/>
    <w:lvl w:ilvl="0" w:tplc="A45022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A75B5"/>
    <w:multiLevelType w:val="hybridMultilevel"/>
    <w:tmpl w:val="CA78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93951"/>
    <w:multiLevelType w:val="hybridMultilevel"/>
    <w:tmpl w:val="8090A4E2"/>
    <w:lvl w:ilvl="0" w:tplc="64B01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3"/>
  </w:num>
  <w:num w:numId="5">
    <w:abstractNumId w:val="3"/>
  </w:num>
  <w:num w:numId="6">
    <w:abstractNumId w:val="1"/>
  </w:num>
  <w:num w:numId="7">
    <w:abstractNumId w:val="11"/>
  </w:num>
  <w:num w:numId="8">
    <w:abstractNumId w:val="6"/>
  </w:num>
  <w:num w:numId="9">
    <w:abstractNumId w:val="7"/>
  </w:num>
  <w:num w:numId="10">
    <w:abstractNumId w:val="5"/>
  </w:num>
  <w:num w:numId="11">
    <w:abstractNumId w:val="26"/>
  </w:num>
  <w:num w:numId="12">
    <w:abstractNumId w:val="24"/>
  </w:num>
  <w:num w:numId="13">
    <w:abstractNumId w:val="12"/>
  </w:num>
  <w:num w:numId="14">
    <w:abstractNumId w:val="2"/>
  </w:num>
  <w:num w:numId="15">
    <w:abstractNumId w:val="9"/>
  </w:num>
  <w:num w:numId="16">
    <w:abstractNumId w:val="27"/>
  </w:num>
  <w:num w:numId="17">
    <w:abstractNumId w:val="17"/>
  </w:num>
  <w:num w:numId="18">
    <w:abstractNumId w:val="21"/>
  </w:num>
  <w:num w:numId="19">
    <w:abstractNumId w:val="18"/>
  </w:num>
  <w:num w:numId="20">
    <w:abstractNumId w:val="20"/>
  </w:num>
  <w:num w:numId="21">
    <w:abstractNumId w:val="10"/>
  </w:num>
  <w:num w:numId="22">
    <w:abstractNumId w:val="23"/>
  </w:num>
  <w:num w:numId="23">
    <w:abstractNumId w:val="25"/>
  </w:num>
  <w:num w:numId="24">
    <w:abstractNumId w:val="15"/>
  </w:num>
  <w:num w:numId="25">
    <w:abstractNumId w:val="19"/>
  </w:num>
  <w:num w:numId="26">
    <w:abstractNumId w:val="16"/>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E1"/>
    <w:rsid w:val="00004B3C"/>
    <w:rsid w:val="000078E4"/>
    <w:rsid w:val="00013B50"/>
    <w:rsid w:val="000143A5"/>
    <w:rsid w:val="0001709F"/>
    <w:rsid w:val="00021D16"/>
    <w:rsid w:val="00026D3F"/>
    <w:rsid w:val="000303A7"/>
    <w:rsid w:val="00032395"/>
    <w:rsid w:val="000328BC"/>
    <w:rsid w:val="00035BD6"/>
    <w:rsid w:val="0003641D"/>
    <w:rsid w:val="0003755B"/>
    <w:rsid w:val="000563DD"/>
    <w:rsid w:val="00056430"/>
    <w:rsid w:val="000603EA"/>
    <w:rsid w:val="000658C0"/>
    <w:rsid w:val="00066BE0"/>
    <w:rsid w:val="0007043F"/>
    <w:rsid w:val="00070838"/>
    <w:rsid w:val="00071EA8"/>
    <w:rsid w:val="00072126"/>
    <w:rsid w:val="00083901"/>
    <w:rsid w:val="00084078"/>
    <w:rsid w:val="00086A37"/>
    <w:rsid w:val="000962F7"/>
    <w:rsid w:val="00096444"/>
    <w:rsid w:val="000975CB"/>
    <w:rsid w:val="000A0EE4"/>
    <w:rsid w:val="000A1619"/>
    <w:rsid w:val="000A1B03"/>
    <w:rsid w:val="000A1E48"/>
    <w:rsid w:val="000A6887"/>
    <w:rsid w:val="000B108D"/>
    <w:rsid w:val="000B2564"/>
    <w:rsid w:val="000C05A8"/>
    <w:rsid w:val="000C2A56"/>
    <w:rsid w:val="000C2EA4"/>
    <w:rsid w:val="000C5217"/>
    <w:rsid w:val="000D034F"/>
    <w:rsid w:val="000D517B"/>
    <w:rsid w:val="000D6089"/>
    <w:rsid w:val="000E11EE"/>
    <w:rsid w:val="000E481F"/>
    <w:rsid w:val="000E58F0"/>
    <w:rsid w:val="000E69E1"/>
    <w:rsid w:val="000F35AE"/>
    <w:rsid w:val="00100887"/>
    <w:rsid w:val="00100CCA"/>
    <w:rsid w:val="00101DD4"/>
    <w:rsid w:val="001031BB"/>
    <w:rsid w:val="00103978"/>
    <w:rsid w:val="00106276"/>
    <w:rsid w:val="00112E39"/>
    <w:rsid w:val="00113555"/>
    <w:rsid w:val="00116F6F"/>
    <w:rsid w:val="0012122C"/>
    <w:rsid w:val="00127F5B"/>
    <w:rsid w:val="0013621E"/>
    <w:rsid w:val="0013744A"/>
    <w:rsid w:val="0014153F"/>
    <w:rsid w:val="0015106F"/>
    <w:rsid w:val="00152428"/>
    <w:rsid w:val="00153D91"/>
    <w:rsid w:val="001578A0"/>
    <w:rsid w:val="00160B9B"/>
    <w:rsid w:val="001645EF"/>
    <w:rsid w:val="001660A7"/>
    <w:rsid w:val="00166270"/>
    <w:rsid w:val="00167972"/>
    <w:rsid w:val="00167CC0"/>
    <w:rsid w:val="0017093F"/>
    <w:rsid w:val="00172BB0"/>
    <w:rsid w:val="00180796"/>
    <w:rsid w:val="001815D0"/>
    <w:rsid w:val="00193CC4"/>
    <w:rsid w:val="00197F86"/>
    <w:rsid w:val="001A0F2E"/>
    <w:rsid w:val="001A17DC"/>
    <w:rsid w:val="001A3374"/>
    <w:rsid w:val="001A66B7"/>
    <w:rsid w:val="001B3B5A"/>
    <w:rsid w:val="001B6F89"/>
    <w:rsid w:val="001C061F"/>
    <w:rsid w:val="001C0721"/>
    <w:rsid w:val="001C3AFD"/>
    <w:rsid w:val="001C6B85"/>
    <w:rsid w:val="001D0FBB"/>
    <w:rsid w:val="001D465E"/>
    <w:rsid w:val="001D6FB5"/>
    <w:rsid w:val="001E408E"/>
    <w:rsid w:val="001E4C72"/>
    <w:rsid w:val="001E742D"/>
    <w:rsid w:val="001F1941"/>
    <w:rsid w:val="001F3495"/>
    <w:rsid w:val="001F4A09"/>
    <w:rsid w:val="00200E6F"/>
    <w:rsid w:val="002124FC"/>
    <w:rsid w:val="002127D8"/>
    <w:rsid w:val="00223CAB"/>
    <w:rsid w:val="0022532A"/>
    <w:rsid w:val="002331CC"/>
    <w:rsid w:val="00235BC2"/>
    <w:rsid w:val="00236754"/>
    <w:rsid w:val="002403CC"/>
    <w:rsid w:val="002433DD"/>
    <w:rsid w:val="00243686"/>
    <w:rsid w:val="00246049"/>
    <w:rsid w:val="00251D2D"/>
    <w:rsid w:val="00260DEF"/>
    <w:rsid w:val="00262FD0"/>
    <w:rsid w:val="002633E6"/>
    <w:rsid w:val="00263CA0"/>
    <w:rsid w:val="00264DE1"/>
    <w:rsid w:val="0028017E"/>
    <w:rsid w:val="00281367"/>
    <w:rsid w:val="00283BA9"/>
    <w:rsid w:val="00286381"/>
    <w:rsid w:val="002A2B5F"/>
    <w:rsid w:val="002B4B4F"/>
    <w:rsid w:val="002B550A"/>
    <w:rsid w:val="002B55A9"/>
    <w:rsid w:val="002B6531"/>
    <w:rsid w:val="002C0058"/>
    <w:rsid w:val="002C490B"/>
    <w:rsid w:val="002D5A03"/>
    <w:rsid w:val="002D6B7A"/>
    <w:rsid w:val="002E0F0D"/>
    <w:rsid w:val="002F2641"/>
    <w:rsid w:val="002F4393"/>
    <w:rsid w:val="002F6C3D"/>
    <w:rsid w:val="002F747C"/>
    <w:rsid w:val="002F7C1A"/>
    <w:rsid w:val="0030469F"/>
    <w:rsid w:val="00305408"/>
    <w:rsid w:val="00312D99"/>
    <w:rsid w:val="00313206"/>
    <w:rsid w:val="003160AF"/>
    <w:rsid w:val="00316E60"/>
    <w:rsid w:val="0032462C"/>
    <w:rsid w:val="003266E7"/>
    <w:rsid w:val="0033205D"/>
    <w:rsid w:val="0033423C"/>
    <w:rsid w:val="00335AC5"/>
    <w:rsid w:val="003369AF"/>
    <w:rsid w:val="00337330"/>
    <w:rsid w:val="0034036A"/>
    <w:rsid w:val="0034724A"/>
    <w:rsid w:val="00347317"/>
    <w:rsid w:val="0035041F"/>
    <w:rsid w:val="00351218"/>
    <w:rsid w:val="0035468D"/>
    <w:rsid w:val="00354B54"/>
    <w:rsid w:val="003550A2"/>
    <w:rsid w:val="003564E2"/>
    <w:rsid w:val="00357912"/>
    <w:rsid w:val="00357C29"/>
    <w:rsid w:val="00362A29"/>
    <w:rsid w:val="003704D3"/>
    <w:rsid w:val="00370D4D"/>
    <w:rsid w:val="00372CE1"/>
    <w:rsid w:val="00377386"/>
    <w:rsid w:val="003807E3"/>
    <w:rsid w:val="00381042"/>
    <w:rsid w:val="0038349A"/>
    <w:rsid w:val="003848C3"/>
    <w:rsid w:val="00395B36"/>
    <w:rsid w:val="003971F4"/>
    <w:rsid w:val="0039788E"/>
    <w:rsid w:val="003A06BC"/>
    <w:rsid w:val="003B5C68"/>
    <w:rsid w:val="003C3645"/>
    <w:rsid w:val="003C4DCF"/>
    <w:rsid w:val="003C54A3"/>
    <w:rsid w:val="003C66CA"/>
    <w:rsid w:val="003C6CC6"/>
    <w:rsid w:val="003C791C"/>
    <w:rsid w:val="003D1FA3"/>
    <w:rsid w:val="003D2CA4"/>
    <w:rsid w:val="003D2CE1"/>
    <w:rsid w:val="003D2DA8"/>
    <w:rsid w:val="003D4487"/>
    <w:rsid w:val="003D4C37"/>
    <w:rsid w:val="003E030A"/>
    <w:rsid w:val="003E13B5"/>
    <w:rsid w:val="003E18F6"/>
    <w:rsid w:val="003E2C72"/>
    <w:rsid w:val="003E7342"/>
    <w:rsid w:val="003F2672"/>
    <w:rsid w:val="003F29F3"/>
    <w:rsid w:val="003F3D7F"/>
    <w:rsid w:val="004052C8"/>
    <w:rsid w:val="00411D44"/>
    <w:rsid w:val="004149E1"/>
    <w:rsid w:val="00414FC1"/>
    <w:rsid w:val="00424260"/>
    <w:rsid w:val="00425706"/>
    <w:rsid w:val="00426C12"/>
    <w:rsid w:val="00431F7C"/>
    <w:rsid w:val="0043759E"/>
    <w:rsid w:val="0044279F"/>
    <w:rsid w:val="00443A8F"/>
    <w:rsid w:val="00444345"/>
    <w:rsid w:val="0045008A"/>
    <w:rsid w:val="00451B96"/>
    <w:rsid w:val="00452C65"/>
    <w:rsid w:val="00453A38"/>
    <w:rsid w:val="00456C70"/>
    <w:rsid w:val="00463964"/>
    <w:rsid w:val="0046522E"/>
    <w:rsid w:val="0047060B"/>
    <w:rsid w:val="00476126"/>
    <w:rsid w:val="00477441"/>
    <w:rsid w:val="00480768"/>
    <w:rsid w:val="0048324C"/>
    <w:rsid w:val="0048329F"/>
    <w:rsid w:val="00483FC5"/>
    <w:rsid w:val="00485986"/>
    <w:rsid w:val="00490A98"/>
    <w:rsid w:val="0049690C"/>
    <w:rsid w:val="004A0978"/>
    <w:rsid w:val="004A1EC0"/>
    <w:rsid w:val="004A25E0"/>
    <w:rsid w:val="004A277D"/>
    <w:rsid w:val="004A29E0"/>
    <w:rsid w:val="004A5DCA"/>
    <w:rsid w:val="004B0A8B"/>
    <w:rsid w:val="004B436E"/>
    <w:rsid w:val="004B6C40"/>
    <w:rsid w:val="004B7DE2"/>
    <w:rsid w:val="004C12B5"/>
    <w:rsid w:val="004C1AB1"/>
    <w:rsid w:val="004C7036"/>
    <w:rsid w:val="004C72EC"/>
    <w:rsid w:val="004D1563"/>
    <w:rsid w:val="004D54D8"/>
    <w:rsid w:val="004D5711"/>
    <w:rsid w:val="004E2643"/>
    <w:rsid w:val="004E316D"/>
    <w:rsid w:val="004E4C91"/>
    <w:rsid w:val="004E5626"/>
    <w:rsid w:val="004F4F59"/>
    <w:rsid w:val="00502415"/>
    <w:rsid w:val="0050333A"/>
    <w:rsid w:val="00504980"/>
    <w:rsid w:val="0050567B"/>
    <w:rsid w:val="00507DA0"/>
    <w:rsid w:val="0051187A"/>
    <w:rsid w:val="00514C07"/>
    <w:rsid w:val="00515D28"/>
    <w:rsid w:val="00516805"/>
    <w:rsid w:val="00517A64"/>
    <w:rsid w:val="0052078F"/>
    <w:rsid w:val="00525A94"/>
    <w:rsid w:val="00531A2F"/>
    <w:rsid w:val="00540725"/>
    <w:rsid w:val="005437C4"/>
    <w:rsid w:val="00546523"/>
    <w:rsid w:val="005544CD"/>
    <w:rsid w:val="00556597"/>
    <w:rsid w:val="00556CDE"/>
    <w:rsid w:val="0056475C"/>
    <w:rsid w:val="0056644F"/>
    <w:rsid w:val="00566C3F"/>
    <w:rsid w:val="00566C49"/>
    <w:rsid w:val="00575444"/>
    <w:rsid w:val="0057776A"/>
    <w:rsid w:val="005860AD"/>
    <w:rsid w:val="0058646A"/>
    <w:rsid w:val="005A2791"/>
    <w:rsid w:val="005A6237"/>
    <w:rsid w:val="005B24EC"/>
    <w:rsid w:val="005C1D89"/>
    <w:rsid w:val="005C29CB"/>
    <w:rsid w:val="005C6A47"/>
    <w:rsid w:val="005D7F32"/>
    <w:rsid w:val="005E1401"/>
    <w:rsid w:val="005E7DA6"/>
    <w:rsid w:val="005F1D74"/>
    <w:rsid w:val="00607D13"/>
    <w:rsid w:val="00611200"/>
    <w:rsid w:val="00611BDF"/>
    <w:rsid w:val="00612DE4"/>
    <w:rsid w:val="00614242"/>
    <w:rsid w:val="00621035"/>
    <w:rsid w:val="0062257F"/>
    <w:rsid w:val="006229F3"/>
    <w:rsid w:val="00640620"/>
    <w:rsid w:val="006423B5"/>
    <w:rsid w:val="006543E1"/>
    <w:rsid w:val="0066140C"/>
    <w:rsid w:val="00667F28"/>
    <w:rsid w:val="00670C4C"/>
    <w:rsid w:val="0067116B"/>
    <w:rsid w:val="006715E2"/>
    <w:rsid w:val="006722AF"/>
    <w:rsid w:val="00672FD7"/>
    <w:rsid w:val="0068422B"/>
    <w:rsid w:val="006849AB"/>
    <w:rsid w:val="006856D0"/>
    <w:rsid w:val="00687677"/>
    <w:rsid w:val="00690533"/>
    <w:rsid w:val="00691AB6"/>
    <w:rsid w:val="0069352F"/>
    <w:rsid w:val="00693565"/>
    <w:rsid w:val="006974A4"/>
    <w:rsid w:val="0069751F"/>
    <w:rsid w:val="0069766F"/>
    <w:rsid w:val="006A24A5"/>
    <w:rsid w:val="006A3E54"/>
    <w:rsid w:val="006A4C3D"/>
    <w:rsid w:val="006A7E06"/>
    <w:rsid w:val="006B121B"/>
    <w:rsid w:val="006B2C40"/>
    <w:rsid w:val="006B2D47"/>
    <w:rsid w:val="006B3E2E"/>
    <w:rsid w:val="006B7FC6"/>
    <w:rsid w:val="006C3E13"/>
    <w:rsid w:val="006C60CB"/>
    <w:rsid w:val="006C632D"/>
    <w:rsid w:val="006C7B99"/>
    <w:rsid w:val="006D04AF"/>
    <w:rsid w:val="006D0A83"/>
    <w:rsid w:val="006D2826"/>
    <w:rsid w:val="006D4265"/>
    <w:rsid w:val="006D4B8A"/>
    <w:rsid w:val="006D592D"/>
    <w:rsid w:val="006D5D0B"/>
    <w:rsid w:val="006E0671"/>
    <w:rsid w:val="006E192C"/>
    <w:rsid w:val="006E1B0E"/>
    <w:rsid w:val="006E1BD8"/>
    <w:rsid w:val="006E3FE7"/>
    <w:rsid w:val="006E7475"/>
    <w:rsid w:val="006E7F36"/>
    <w:rsid w:val="006F2D15"/>
    <w:rsid w:val="006F7777"/>
    <w:rsid w:val="00702B3B"/>
    <w:rsid w:val="00712131"/>
    <w:rsid w:val="00715028"/>
    <w:rsid w:val="00716069"/>
    <w:rsid w:val="007169E8"/>
    <w:rsid w:val="00720709"/>
    <w:rsid w:val="00722752"/>
    <w:rsid w:val="007242B2"/>
    <w:rsid w:val="00727469"/>
    <w:rsid w:val="00732D88"/>
    <w:rsid w:val="00735FF9"/>
    <w:rsid w:val="00736DA1"/>
    <w:rsid w:val="00737038"/>
    <w:rsid w:val="0074147A"/>
    <w:rsid w:val="007425C1"/>
    <w:rsid w:val="0074507C"/>
    <w:rsid w:val="00746D4C"/>
    <w:rsid w:val="00751967"/>
    <w:rsid w:val="00753C4A"/>
    <w:rsid w:val="00754737"/>
    <w:rsid w:val="0075653E"/>
    <w:rsid w:val="00756F88"/>
    <w:rsid w:val="00760323"/>
    <w:rsid w:val="007605E1"/>
    <w:rsid w:val="00770BCA"/>
    <w:rsid w:val="00771466"/>
    <w:rsid w:val="00774A56"/>
    <w:rsid w:val="00775EB6"/>
    <w:rsid w:val="00777AE5"/>
    <w:rsid w:val="007805CB"/>
    <w:rsid w:val="007831DA"/>
    <w:rsid w:val="00785F68"/>
    <w:rsid w:val="0079114A"/>
    <w:rsid w:val="007936E5"/>
    <w:rsid w:val="007A15F4"/>
    <w:rsid w:val="007A2BB6"/>
    <w:rsid w:val="007B0787"/>
    <w:rsid w:val="007B4A5B"/>
    <w:rsid w:val="007B6966"/>
    <w:rsid w:val="007D06FD"/>
    <w:rsid w:val="007D7475"/>
    <w:rsid w:val="007E0AAC"/>
    <w:rsid w:val="007E1567"/>
    <w:rsid w:val="007E5337"/>
    <w:rsid w:val="007E5C05"/>
    <w:rsid w:val="007F0CAB"/>
    <w:rsid w:val="007F1521"/>
    <w:rsid w:val="007F2426"/>
    <w:rsid w:val="007F25C1"/>
    <w:rsid w:val="007F2E26"/>
    <w:rsid w:val="007F542F"/>
    <w:rsid w:val="007F6729"/>
    <w:rsid w:val="007F7BDC"/>
    <w:rsid w:val="00804345"/>
    <w:rsid w:val="00805ECF"/>
    <w:rsid w:val="0080696D"/>
    <w:rsid w:val="008136CE"/>
    <w:rsid w:val="0082318C"/>
    <w:rsid w:val="00824F26"/>
    <w:rsid w:val="00827158"/>
    <w:rsid w:val="00834383"/>
    <w:rsid w:val="00837E18"/>
    <w:rsid w:val="00847B10"/>
    <w:rsid w:val="00855E4A"/>
    <w:rsid w:val="0085672F"/>
    <w:rsid w:val="008616B2"/>
    <w:rsid w:val="008659C0"/>
    <w:rsid w:val="00866073"/>
    <w:rsid w:val="00871E45"/>
    <w:rsid w:val="0087405C"/>
    <w:rsid w:val="00880949"/>
    <w:rsid w:val="008829A8"/>
    <w:rsid w:val="00885235"/>
    <w:rsid w:val="00885A3A"/>
    <w:rsid w:val="00886B10"/>
    <w:rsid w:val="0089028A"/>
    <w:rsid w:val="0089472B"/>
    <w:rsid w:val="0089588E"/>
    <w:rsid w:val="008A2BB4"/>
    <w:rsid w:val="008A6ED1"/>
    <w:rsid w:val="008B204B"/>
    <w:rsid w:val="008B2103"/>
    <w:rsid w:val="008B53CE"/>
    <w:rsid w:val="008B5E04"/>
    <w:rsid w:val="008B5E3F"/>
    <w:rsid w:val="008B5F41"/>
    <w:rsid w:val="008C2499"/>
    <w:rsid w:val="008C24FD"/>
    <w:rsid w:val="008C4D64"/>
    <w:rsid w:val="008C50E6"/>
    <w:rsid w:val="008C568D"/>
    <w:rsid w:val="008D1481"/>
    <w:rsid w:val="008D168B"/>
    <w:rsid w:val="008D4D0D"/>
    <w:rsid w:val="008D7E66"/>
    <w:rsid w:val="008E126F"/>
    <w:rsid w:val="008E261F"/>
    <w:rsid w:val="008E3070"/>
    <w:rsid w:val="008E5B9A"/>
    <w:rsid w:val="008F2A3B"/>
    <w:rsid w:val="008F2EF0"/>
    <w:rsid w:val="008F3298"/>
    <w:rsid w:val="008F3834"/>
    <w:rsid w:val="00902110"/>
    <w:rsid w:val="00903F32"/>
    <w:rsid w:val="009075CF"/>
    <w:rsid w:val="00910481"/>
    <w:rsid w:val="00913ED7"/>
    <w:rsid w:val="0091451F"/>
    <w:rsid w:val="009160DD"/>
    <w:rsid w:val="009174F9"/>
    <w:rsid w:val="00921BCE"/>
    <w:rsid w:val="009226D3"/>
    <w:rsid w:val="00922EFB"/>
    <w:rsid w:val="009235B4"/>
    <w:rsid w:val="00927A37"/>
    <w:rsid w:val="00944B04"/>
    <w:rsid w:val="00951E8D"/>
    <w:rsid w:val="00953390"/>
    <w:rsid w:val="00954273"/>
    <w:rsid w:val="00955A09"/>
    <w:rsid w:val="009571BF"/>
    <w:rsid w:val="00964D00"/>
    <w:rsid w:val="00966547"/>
    <w:rsid w:val="00973A64"/>
    <w:rsid w:val="00974804"/>
    <w:rsid w:val="00976D52"/>
    <w:rsid w:val="0098143F"/>
    <w:rsid w:val="009876BF"/>
    <w:rsid w:val="009945B7"/>
    <w:rsid w:val="009974BE"/>
    <w:rsid w:val="009A06E4"/>
    <w:rsid w:val="009A089E"/>
    <w:rsid w:val="009A0BB8"/>
    <w:rsid w:val="009A2271"/>
    <w:rsid w:val="009B2A0C"/>
    <w:rsid w:val="009B4572"/>
    <w:rsid w:val="009B7EFE"/>
    <w:rsid w:val="009C1E32"/>
    <w:rsid w:val="009C568A"/>
    <w:rsid w:val="009C5F79"/>
    <w:rsid w:val="009D229A"/>
    <w:rsid w:val="009D75C3"/>
    <w:rsid w:val="009D7D91"/>
    <w:rsid w:val="009E0E3F"/>
    <w:rsid w:val="009E40A6"/>
    <w:rsid w:val="009E604F"/>
    <w:rsid w:val="009E61F8"/>
    <w:rsid w:val="009F044B"/>
    <w:rsid w:val="009F5987"/>
    <w:rsid w:val="009F5D2C"/>
    <w:rsid w:val="00A00A98"/>
    <w:rsid w:val="00A01FF0"/>
    <w:rsid w:val="00A0227A"/>
    <w:rsid w:val="00A030CB"/>
    <w:rsid w:val="00A04444"/>
    <w:rsid w:val="00A05B71"/>
    <w:rsid w:val="00A10C08"/>
    <w:rsid w:val="00A10D00"/>
    <w:rsid w:val="00A11785"/>
    <w:rsid w:val="00A155DC"/>
    <w:rsid w:val="00A162A3"/>
    <w:rsid w:val="00A17727"/>
    <w:rsid w:val="00A206DB"/>
    <w:rsid w:val="00A20871"/>
    <w:rsid w:val="00A2313A"/>
    <w:rsid w:val="00A25B3F"/>
    <w:rsid w:val="00A272DF"/>
    <w:rsid w:val="00A30466"/>
    <w:rsid w:val="00A31D73"/>
    <w:rsid w:val="00A37414"/>
    <w:rsid w:val="00A3795E"/>
    <w:rsid w:val="00A426B8"/>
    <w:rsid w:val="00A45334"/>
    <w:rsid w:val="00A4654F"/>
    <w:rsid w:val="00A5309C"/>
    <w:rsid w:val="00A54E77"/>
    <w:rsid w:val="00A60412"/>
    <w:rsid w:val="00A620F2"/>
    <w:rsid w:val="00A65474"/>
    <w:rsid w:val="00A7033F"/>
    <w:rsid w:val="00A726F2"/>
    <w:rsid w:val="00A7382B"/>
    <w:rsid w:val="00A764EC"/>
    <w:rsid w:val="00A8127D"/>
    <w:rsid w:val="00A863B9"/>
    <w:rsid w:val="00A87248"/>
    <w:rsid w:val="00A872D6"/>
    <w:rsid w:val="00A94E01"/>
    <w:rsid w:val="00AA4226"/>
    <w:rsid w:val="00AC04AF"/>
    <w:rsid w:val="00AC4F20"/>
    <w:rsid w:val="00AD0046"/>
    <w:rsid w:val="00AD2AF3"/>
    <w:rsid w:val="00AD592D"/>
    <w:rsid w:val="00AD598C"/>
    <w:rsid w:val="00AE2FE5"/>
    <w:rsid w:val="00AE4AEA"/>
    <w:rsid w:val="00AE547E"/>
    <w:rsid w:val="00AE5934"/>
    <w:rsid w:val="00AE699D"/>
    <w:rsid w:val="00AF4888"/>
    <w:rsid w:val="00AF57FD"/>
    <w:rsid w:val="00B04550"/>
    <w:rsid w:val="00B05D3B"/>
    <w:rsid w:val="00B05FF6"/>
    <w:rsid w:val="00B06B60"/>
    <w:rsid w:val="00B12D6F"/>
    <w:rsid w:val="00B14368"/>
    <w:rsid w:val="00B14FF3"/>
    <w:rsid w:val="00B1790F"/>
    <w:rsid w:val="00B22523"/>
    <w:rsid w:val="00B235F1"/>
    <w:rsid w:val="00B23DCF"/>
    <w:rsid w:val="00B26AEB"/>
    <w:rsid w:val="00B34217"/>
    <w:rsid w:val="00B34C7B"/>
    <w:rsid w:val="00B36B0A"/>
    <w:rsid w:val="00B409CB"/>
    <w:rsid w:val="00B4335C"/>
    <w:rsid w:val="00B472E6"/>
    <w:rsid w:val="00B50778"/>
    <w:rsid w:val="00B50C27"/>
    <w:rsid w:val="00B5109A"/>
    <w:rsid w:val="00B54887"/>
    <w:rsid w:val="00B60546"/>
    <w:rsid w:val="00B61283"/>
    <w:rsid w:val="00B71052"/>
    <w:rsid w:val="00B74601"/>
    <w:rsid w:val="00B75B21"/>
    <w:rsid w:val="00B82E12"/>
    <w:rsid w:val="00B96280"/>
    <w:rsid w:val="00BA0A10"/>
    <w:rsid w:val="00BA0C33"/>
    <w:rsid w:val="00BA283B"/>
    <w:rsid w:val="00BA3DCA"/>
    <w:rsid w:val="00BA4CF1"/>
    <w:rsid w:val="00BB23A1"/>
    <w:rsid w:val="00BB2C4A"/>
    <w:rsid w:val="00BB3113"/>
    <w:rsid w:val="00BB58B7"/>
    <w:rsid w:val="00BC2BA2"/>
    <w:rsid w:val="00BC351B"/>
    <w:rsid w:val="00BC3943"/>
    <w:rsid w:val="00BC5590"/>
    <w:rsid w:val="00BC56BE"/>
    <w:rsid w:val="00BC75F0"/>
    <w:rsid w:val="00BD1CBD"/>
    <w:rsid w:val="00BD4F4C"/>
    <w:rsid w:val="00BD57E4"/>
    <w:rsid w:val="00BE4452"/>
    <w:rsid w:val="00BE6134"/>
    <w:rsid w:val="00BE6ED0"/>
    <w:rsid w:val="00BE7585"/>
    <w:rsid w:val="00BF3E9D"/>
    <w:rsid w:val="00BF4092"/>
    <w:rsid w:val="00BF6032"/>
    <w:rsid w:val="00C013AA"/>
    <w:rsid w:val="00C02362"/>
    <w:rsid w:val="00C03D0C"/>
    <w:rsid w:val="00C0475C"/>
    <w:rsid w:val="00C056B6"/>
    <w:rsid w:val="00C109F7"/>
    <w:rsid w:val="00C1336E"/>
    <w:rsid w:val="00C1364E"/>
    <w:rsid w:val="00C17C92"/>
    <w:rsid w:val="00C22B76"/>
    <w:rsid w:val="00C22D67"/>
    <w:rsid w:val="00C23656"/>
    <w:rsid w:val="00C24EE8"/>
    <w:rsid w:val="00C256F6"/>
    <w:rsid w:val="00C32F3C"/>
    <w:rsid w:val="00C3474D"/>
    <w:rsid w:val="00C42E57"/>
    <w:rsid w:val="00C42FE1"/>
    <w:rsid w:val="00C45AB0"/>
    <w:rsid w:val="00C52127"/>
    <w:rsid w:val="00C536D2"/>
    <w:rsid w:val="00C55177"/>
    <w:rsid w:val="00C551E3"/>
    <w:rsid w:val="00C6257E"/>
    <w:rsid w:val="00C625C0"/>
    <w:rsid w:val="00C645D1"/>
    <w:rsid w:val="00C71550"/>
    <w:rsid w:val="00C74B04"/>
    <w:rsid w:val="00C76A55"/>
    <w:rsid w:val="00C77B07"/>
    <w:rsid w:val="00C80303"/>
    <w:rsid w:val="00C81A3F"/>
    <w:rsid w:val="00C87968"/>
    <w:rsid w:val="00C9566B"/>
    <w:rsid w:val="00C95ADB"/>
    <w:rsid w:val="00C97655"/>
    <w:rsid w:val="00C97DD9"/>
    <w:rsid w:val="00CA04A0"/>
    <w:rsid w:val="00CA20A2"/>
    <w:rsid w:val="00CA4FB4"/>
    <w:rsid w:val="00CA70CE"/>
    <w:rsid w:val="00CA75F8"/>
    <w:rsid w:val="00CB1B4B"/>
    <w:rsid w:val="00CB397B"/>
    <w:rsid w:val="00CB6C5F"/>
    <w:rsid w:val="00CC0C3E"/>
    <w:rsid w:val="00CC1539"/>
    <w:rsid w:val="00CC1E55"/>
    <w:rsid w:val="00CC2649"/>
    <w:rsid w:val="00CC2B98"/>
    <w:rsid w:val="00CC42C5"/>
    <w:rsid w:val="00CC5729"/>
    <w:rsid w:val="00CC7153"/>
    <w:rsid w:val="00CD4C25"/>
    <w:rsid w:val="00CD69EE"/>
    <w:rsid w:val="00CE1150"/>
    <w:rsid w:val="00CE2A5D"/>
    <w:rsid w:val="00CE4F05"/>
    <w:rsid w:val="00CF2D20"/>
    <w:rsid w:val="00CF2F0F"/>
    <w:rsid w:val="00CF33B1"/>
    <w:rsid w:val="00CF6B60"/>
    <w:rsid w:val="00D02D72"/>
    <w:rsid w:val="00D031E1"/>
    <w:rsid w:val="00D11A94"/>
    <w:rsid w:val="00D11D02"/>
    <w:rsid w:val="00D1345C"/>
    <w:rsid w:val="00D13EF2"/>
    <w:rsid w:val="00D15487"/>
    <w:rsid w:val="00D16A96"/>
    <w:rsid w:val="00D20411"/>
    <w:rsid w:val="00D23833"/>
    <w:rsid w:val="00D23A05"/>
    <w:rsid w:val="00D25205"/>
    <w:rsid w:val="00D254CB"/>
    <w:rsid w:val="00D31462"/>
    <w:rsid w:val="00D33286"/>
    <w:rsid w:val="00D33CF9"/>
    <w:rsid w:val="00D37CA1"/>
    <w:rsid w:val="00D40AC3"/>
    <w:rsid w:val="00D44A41"/>
    <w:rsid w:val="00D53BC6"/>
    <w:rsid w:val="00D54200"/>
    <w:rsid w:val="00D60B79"/>
    <w:rsid w:val="00D61BF8"/>
    <w:rsid w:val="00D62EE1"/>
    <w:rsid w:val="00D7129C"/>
    <w:rsid w:val="00D73167"/>
    <w:rsid w:val="00D73C59"/>
    <w:rsid w:val="00D820B1"/>
    <w:rsid w:val="00D83EA4"/>
    <w:rsid w:val="00D86604"/>
    <w:rsid w:val="00D86653"/>
    <w:rsid w:val="00D92EF3"/>
    <w:rsid w:val="00D93CA5"/>
    <w:rsid w:val="00D949B8"/>
    <w:rsid w:val="00D957CF"/>
    <w:rsid w:val="00DA2137"/>
    <w:rsid w:val="00DB1DB7"/>
    <w:rsid w:val="00DB35B1"/>
    <w:rsid w:val="00DB70B2"/>
    <w:rsid w:val="00DC0158"/>
    <w:rsid w:val="00DC0476"/>
    <w:rsid w:val="00DC751A"/>
    <w:rsid w:val="00DD1E9B"/>
    <w:rsid w:val="00DE0D89"/>
    <w:rsid w:val="00DE43B2"/>
    <w:rsid w:val="00DF1616"/>
    <w:rsid w:val="00DF380B"/>
    <w:rsid w:val="00DF3C9D"/>
    <w:rsid w:val="00DF55AE"/>
    <w:rsid w:val="00E02509"/>
    <w:rsid w:val="00E110C2"/>
    <w:rsid w:val="00E11B0F"/>
    <w:rsid w:val="00E1778A"/>
    <w:rsid w:val="00E205D1"/>
    <w:rsid w:val="00E209D4"/>
    <w:rsid w:val="00E211EE"/>
    <w:rsid w:val="00E25520"/>
    <w:rsid w:val="00E27448"/>
    <w:rsid w:val="00E30091"/>
    <w:rsid w:val="00E303A3"/>
    <w:rsid w:val="00E34A4E"/>
    <w:rsid w:val="00E350EC"/>
    <w:rsid w:val="00E35256"/>
    <w:rsid w:val="00E36410"/>
    <w:rsid w:val="00E37925"/>
    <w:rsid w:val="00E40B97"/>
    <w:rsid w:val="00E41D02"/>
    <w:rsid w:val="00E43F57"/>
    <w:rsid w:val="00E46F68"/>
    <w:rsid w:val="00E51970"/>
    <w:rsid w:val="00E52150"/>
    <w:rsid w:val="00E529E4"/>
    <w:rsid w:val="00E55123"/>
    <w:rsid w:val="00E55176"/>
    <w:rsid w:val="00E60C6A"/>
    <w:rsid w:val="00E63648"/>
    <w:rsid w:val="00E64DFA"/>
    <w:rsid w:val="00E669EB"/>
    <w:rsid w:val="00E71FFB"/>
    <w:rsid w:val="00E728B5"/>
    <w:rsid w:val="00E73A92"/>
    <w:rsid w:val="00E801AA"/>
    <w:rsid w:val="00E81003"/>
    <w:rsid w:val="00E82587"/>
    <w:rsid w:val="00E82B91"/>
    <w:rsid w:val="00E843D1"/>
    <w:rsid w:val="00E855B0"/>
    <w:rsid w:val="00E86E6D"/>
    <w:rsid w:val="00E9203E"/>
    <w:rsid w:val="00E94EA7"/>
    <w:rsid w:val="00EA50DA"/>
    <w:rsid w:val="00EA53C1"/>
    <w:rsid w:val="00EA6EF8"/>
    <w:rsid w:val="00EA7F7D"/>
    <w:rsid w:val="00EB12B8"/>
    <w:rsid w:val="00EB3D2F"/>
    <w:rsid w:val="00EB4524"/>
    <w:rsid w:val="00EC1F0D"/>
    <w:rsid w:val="00EC33B2"/>
    <w:rsid w:val="00EC37E9"/>
    <w:rsid w:val="00EC7CA3"/>
    <w:rsid w:val="00ED045B"/>
    <w:rsid w:val="00ED4358"/>
    <w:rsid w:val="00ED790B"/>
    <w:rsid w:val="00ED7B17"/>
    <w:rsid w:val="00EE0857"/>
    <w:rsid w:val="00EE2ED6"/>
    <w:rsid w:val="00EE4F25"/>
    <w:rsid w:val="00EE54EB"/>
    <w:rsid w:val="00EE653E"/>
    <w:rsid w:val="00EF12C9"/>
    <w:rsid w:val="00EF17FA"/>
    <w:rsid w:val="00F05605"/>
    <w:rsid w:val="00F05BE5"/>
    <w:rsid w:val="00F05D8D"/>
    <w:rsid w:val="00F06753"/>
    <w:rsid w:val="00F10403"/>
    <w:rsid w:val="00F1163A"/>
    <w:rsid w:val="00F14350"/>
    <w:rsid w:val="00F15165"/>
    <w:rsid w:val="00F1636D"/>
    <w:rsid w:val="00F20A3D"/>
    <w:rsid w:val="00F20F27"/>
    <w:rsid w:val="00F23CB8"/>
    <w:rsid w:val="00F25A79"/>
    <w:rsid w:val="00F328B6"/>
    <w:rsid w:val="00F33232"/>
    <w:rsid w:val="00F3401E"/>
    <w:rsid w:val="00F3451B"/>
    <w:rsid w:val="00F36733"/>
    <w:rsid w:val="00F37E11"/>
    <w:rsid w:val="00F52722"/>
    <w:rsid w:val="00F555EB"/>
    <w:rsid w:val="00F5760D"/>
    <w:rsid w:val="00F7085B"/>
    <w:rsid w:val="00F73633"/>
    <w:rsid w:val="00F73AA9"/>
    <w:rsid w:val="00F765F0"/>
    <w:rsid w:val="00F819EA"/>
    <w:rsid w:val="00F82899"/>
    <w:rsid w:val="00F82F19"/>
    <w:rsid w:val="00F9215B"/>
    <w:rsid w:val="00F94E09"/>
    <w:rsid w:val="00F96D12"/>
    <w:rsid w:val="00F97C5C"/>
    <w:rsid w:val="00FA334B"/>
    <w:rsid w:val="00FA5035"/>
    <w:rsid w:val="00FB0B17"/>
    <w:rsid w:val="00FC058B"/>
    <w:rsid w:val="00FC0693"/>
    <w:rsid w:val="00FC47D7"/>
    <w:rsid w:val="00FD6ECD"/>
    <w:rsid w:val="00FE1A5D"/>
    <w:rsid w:val="00FE34E5"/>
    <w:rsid w:val="00FE5D5A"/>
    <w:rsid w:val="00FF01B1"/>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559A"/>
  <w15:docId w15:val="{D2B67BE9-186B-4DFE-87ED-41014C82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F9"/>
    <w:pPr>
      <w:ind w:left="720"/>
      <w:contextualSpacing/>
    </w:pPr>
  </w:style>
  <w:style w:type="paragraph" w:styleId="Header">
    <w:name w:val="header"/>
    <w:basedOn w:val="Normal"/>
    <w:link w:val="HeaderChar"/>
    <w:uiPriority w:val="99"/>
    <w:unhideWhenUsed/>
    <w:rsid w:val="009E6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4F"/>
  </w:style>
  <w:style w:type="paragraph" w:styleId="Footer">
    <w:name w:val="footer"/>
    <w:basedOn w:val="Normal"/>
    <w:link w:val="FooterChar"/>
    <w:uiPriority w:val="99"/>
    <w:unhideWhenUsed/>
    <w:rsid w:val="009E6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4F"/>
  </w:style>
  <w:style w:type="paragraph" w:styleId="NoSpacing">
    <w:name w:val="No Spacing"/>
    <w:uiPriority w:val="1"/>
    <w:qFormat/>
    <w:rsid w:val="00E205D1"/>
    <w:pPr>
      <w:spacing w:after="0" w:line="240" w:lineRule="auto"/>
    </w:pPr>
  </w:style>
  <w:style w:type="paragraph" w:styleId="BalloonText">
    <w:name w:val="Balloon Text"/>
    <w:basedOn w:val="Normal"/>
    <w:link w:val="BalloonTextChar"/>
    <w:uiPriority w:val="99"/>
    <w:semiHidden/>
    <w:unhideWhenUsed/>
    <w:rsid w:val="00431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7C"/>
    <w:rPr>
      <w:rFonts w:ascii="Segoe UI" w:hAnsi="Segoe UI" w:cs="Segoe UI"/>
      <w:sz w:val="18"/>
      <w:szCs w:val="18"/>
    </w:rPr>
  </w:style>
  <w:style w:type="character" w:styleId="Hyperlink">
    <w:name w:val="Hyperlink"/>
    <w:basedOn w:val="DefaultParagraphFont"/>
    <w:uiPriority w:val="99"/>
    <w:unhideWhenUsed/>
    <w:rsid w:val="00770BCA"/>
    <w:rPr>
      <w:color w:val="0000FF"/>
      <w:u w:val="single"/>
    </w:rPr>
  </w:style>
  <w:style w:type="character" w:styleId="UnresolvedMention">
    <w:name w:val="Unresolved Mention"/>
    <w:basedOn w:val="DefaultParagraphFont"/>
    <w:uiPriority w:val="99"/>
    <w:semiHidden/>
    <w:unhideWhenUsed/>
    <w:rsid w:val="0064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97247">
      <w:bodyDiv w:val="1"/>
      <w:marLeft w:val="0"/>
      <w:marRight w:val="0"/>
      <w:marTop w:val="0"/>
      <w:marBottom w:val="0"/>
      <w:divBdr>
        <w:top w:val="none" w:sz="0" w:space="0" w:color="auto"/>
        <w:left w:val="none" w:sz="0" w:space="0" w:color="auto"/>
        <w:bottom w:val="none" w:sz="0" w:space="0" w:color="auto"/>
        <w:right w:val="none" w:sz="0" w:space="0" w:color="auto"/>
      </w:divBdr>
    </w:div>
    <w:div w:id="15536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leadingagekansas.org/" TargetMode="Externa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hyperlink" Target="https://www.khca.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1.xlsx"/><Relationship Id="rId22" Type="http://schemas.openxmlformats.org/officeDocument/2006/relationships/hyperlink" Target="https://kansasadultcareexecutives.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1D37A78204D47BC0071A096276FC9" ma:contentTypeVersion="13" ma:contentTypeDescription="Create a new document." ma:contentTypeScope="" ma:versionID="a27fd08055561c276b461f1134ee6a76">
  <xsd:schema xmlns:xsd="http://www.w3.org/2001/XMLSchema" xmlns:xs="http://www.w3.org/2001/XMLSchema" xmlns:p="http://schemas.microsoft.com/office/2006/metadata/properties" xmlns:ns3="b486f338-0892-4fc5-a4fc-bb4816cb05e0" xmlns:ns4="18a331f8-39f9-4cee-8c91-8f42d7b7aafb" targetNamespace="http://schemas.microsoft.com/office/2006/metadata/properties" ma:root="true" ma:fieldsID="aab6138b14ff9d553e1e260b5d37225c" ns3:_="" ns4:_="">
    <xsd:import namespace="b486f338-0892-4fc5-a4fc-bb4816cb05e0"/>
    <xsd:import namespace="18a331f8-39f9-4cee-8c91-8f42d7b7aa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f338-0892-4fc5-a4fc-bb4816cb0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331f8-39f9-4cee-8c91-8f42d7b7a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39BC0-7F3D-46D5-B250-D8EB98A044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FCF78-683C-4622-AB77-C36BCFCD9297}">
  <ds:schemaRefs>
    <ds:schemaRef ds:uri="http://schemas.microsoft.com/sharepoint/v3/contenttype/forms"/>
  </ds:schemaRefs>
</ds:datastoreItem>
</file>

<file path=customXml/itemProps3.xml><?xml version="1.0" encoding="utf-8"?>
<ds:datastoreItem xmlns:ds="http://schemas.openxmlformats.org/officeDocument/2006/customXml" ds:itemID="{B08A70A6-ABAE-45EE-BCF1-ED8641A5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f338-0892-4fc5-a4fc-bb4816cb05e0"/>
    <ds:schemaRef ds:uri="18a331f8-39f9-4cee-8c91-8f42d7b7a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Zehr</dc:creator>
  <cp:keywords/>
  <dc:description/>
  <cp:lastModifiedBy>Debra Zehr</cp:lastModifiedBy>
  <cp:revision>4</cp:revision>
  <dcterms:created xsi:type="dcterms:W3CDTF">2020-07-14T17:02:00Z</dcterms:created>
  <dcterms:modified xsi:type="dcterms:W3CDTF">2020-07-14T17:27:00Z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0x0101002B41D37A78204D47BC0071A096276FC9</vt:lpwstr>
  </property>
</Properties>
</file>